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D5F51" w14:textId="1A2A84AD" w:rsidR="0036482B" w:rsidRPr="000B258D" w:rsidRDefault="00AE31CB" w:rsidP="0054467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MAGELLAN</w:t>
      </w:r>
    </w:p>
    <w:p w14:paraId="59C8FF00" w14:textId="5DF42245" w:rsidR="0036482B" w:rsidRDefault="00AE31CB" w:rsidP="0054467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Stefan Zweig</w:t>
      </w:r>
    </w:p>
    <w:p w14:paraId="437378BB" w14:textId="45682038" w:rsidR="00AE31CB" w:rsidRDefault="00AE31CB" w:rsidP="0054467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Le livre de Poche, mars 2025</w:t>
      </w:r>
    </w:p>
    <w:p w14:paraId="3F08FF81" w14:textId="28C816C8" w:rsidR="0054467F" w:rsidRDefault="0054467F" w:rsidP="00AE02F5">
      <w:pPr>
        <w:jc w:val="both"/>
      </w:pPr>
    </w:p>
    <w:p w14:paraId="4A13451A" w14:textId="3ED6CA56" w:rsidR="00983002" w:rsidRDefault="00AE31CB" w:rsidP="00AE31CB">
      <w:pPr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Lors de mes </w:t>
      </w:r>
      <w:r w:rsidR="00501D92">
        <w:rPr>
          <w:rFonts w:ascii="Arial" w:hAnsi="Arial" w:cs="Arial"/>
          <w:i/>
          <w:iCs/>
          <w:sz w:val="20"/>
          <w:szCs w:val="20"/>
        </w:rPr>
        <w:t xml:space="preserve">déambulations </w:t>
      </w:r>
      <w:r>
        <w:rPr>
          <w:rFonts w:ascii="Arial" w:hAnsi="Arial" w:cs="Arial"/>
          <w:i/>
          <w:iCs/>
          <w:sz w:val="20"/>
          <w:szCs w:val="20"/>
        </w:rPr>
        <w:t xml:space="preserve">en librairie et en bibliothèque, il m’arrive </w:t>
      </w:r>
      <w:r w:rsidR="00983002">
        <w:rPr>
          <w:rFonts w:ascii="Arial" w:hAnsi="Arial" w:cs="Arial"/>
          <w:i/>
          <w:iCs/>
          <w:sz w:val="20"/>
          <w:szCs w:val="20"/>
        </w:rPr>
        <w:t xml:space="preserve">parfois </w:t>
      </w:r>
      <w:r>
        <w:rPr>
          <w:rFonts w:ascii="Arial" w:hAnsi="Arial" w:cs="Arial"/>
          <w:i/>
          <w:iCs/>
          <w:sz w:val="20"/>
          <w:szCs w:val="20"/>
        </w:rPr>
        <w:t xml:space="preserve">de choisir </w:t>
      </w:r>
      <w:r w:rsidR="008B279A">
        <w:rPr>
          <w:rFonts w:ascii="Arial" w:hAnsi="Arial" w:cs="Arial"/>
          <w:i/>
          <w:iCs/>
          <w:sz w:val="20"/>
          <w:szCs w:val="20"/>
        </w:rPr>
        <w:t xml:space="preserve">un thème de lecture un peu </w:t>
      </w:r>
      <w:r w:rsidR="0038698C">
        <w:rPr>
          <w:rFonts w:ascii="Arial" w:hAnsi="Arial" w:cs="Arial"/>
          <w:i/>
          <w:iCs/>
          <w:sz w:val="20"/>
          <w:szCs w:val="20"/>
        </w:rPr>
        <w:t>au hasard</w:t>
      </w:r>
      <w:r w:rsidR="008B279A">
        <w:rPr>
          <w:rFonts w:ascii="Arial" w:hAnsi="Arial" w:cs="Arial"/>
          <w:i/>
          <w:iCs/>
          <w:sz w:val="20"/>
          <w:szCs w:val="20"/>
        </w:rPr>
        <w:t xml:space="preserve">. </w:t>
      </w:r>
      <w:r w:rsidR="00983002">
        <w:rPr>
          <w:rFonts w:ascii="Arial" w:hAnsi="Arial" w:cs="Arial"/>
          <w:i/>
          <w:iCs/>
          <w:sz w:val="20"/>
          <w:szCs w:val="20"/>
        </w:rPr>
        <w:t xml:space="preserve"> Par exemple, c</w:t>
      </w:r>
      <w:r w:rsidR="00240213">
        <w:rPr>
          <w:rFonts w:ascii="Arial" w:hAnsi="Arial" w:cs="Arial"/>
          <w:i/>
          <w:iCs/>
          <w:sz w:val="20"/>
          <w:szCs w:val="20"/>
        </w:rPr>
        <w:t>e sera</w:t>
      </w:r>
      <w:r w:rsidR="00983002">
        <w:rPr>
          <w:rFonts w:ascii="Arial" w:hAnsi="Arial" w:cs="Arial"/>
          <w:i/>
          <w:iCs/>
          <w:sz w:val="20"/>
          <w:szCs w:val="20"/>
        </w:rPr>
        <w:t xml:space="preserve"> le </w:t>
      </w:r>
      <w:r>
        <w:rPr>
          <w:rFonts w:ascii="Arial" w:hAnsi="Arial" w:cs="Arial"/>
          <w:i/>
          <w:iCs/>
          <w:sz w:val="20"/>
          <w:szCs w:val="20"/>
        </w:rPr>
        <w:t>nom d’</w:t>
      </w:r>
      <w:r w:rsidR="00625B99">
        <w:rPr>
          <w:rFonts w:ascii="Arial" w:hAnsi="Arial" w:cs="Arial"/>
          <w:i/>
          <w:iCs/>
          <w:sz w:val="20"/>
          <w:szCs w:val="20"/>
        </w:rPr>
        <w:t xml:space="preserve">un </w:t>
      </w:r>
      <w:r>
        <w:rPr>
          <w:rFonts w:ascii="Arial" w:hAnsi="Arial" w:cs="Arial"/>
          <w:i/>
          <w:iCs/>
          <w:sz w:val="20"/>
          <w:szCs w:val="20"/>
        </w:rPr>
        <w:t>auteur</w:t>
      </w:r>
      <w:r w:rsidR="0038698C">
        <w:rPr>
          <w:rFonts w:ascii="Arial" w:hAnsi="Arial" w:cs="Arial"/>
          <w:i/>
          <w:iCs/>
          <w:sz w:val="20"/>
          <w:szCs w:val="20"/>
        </w:rPr>
        <w:t xml:space="preserve"> connu</w:t>
      </w:r>
      <w:r>
        <w:rPr>
          <w:rFonts w:ascii="Arial" w:hAnsi="Arial" w:cs="Arial"/>
          <w:i/>
          <w:iCs/>
          <w:sz w:val="20"/>
          <w:szCs w:val="20"/>
        </w:rPr>
        <w:t>, une page de couverture</w:t>
      </w:r>
      <w:r w:rsidR="0038698C">
        <w:rPr>
          <w:rFonts w:ascii="Arial" w:hAnsi="Arial" w:cs="Arial"/>
          <w:i/>
          <w:iCs/>
          <w:sz w:val="20"/>
          <w:szCs w:val="20"/>
        </w:rPr>
        <w:t xml:space="preserve"> </w:t>
      </w:r>
      <w:r w:rsidR="00806500">
        <w:rPr>
          <w:rFonts w:ascii="Arial" w:hAnsi="Arial" w:cs="Arial"/>
          <w:i/>
          <w:iCs/>
          <w:sz w:val="20"/>
          <w:szCs w:val="20"/>
        </w:rPr>
        <w:t>séduisante</w:t>
      </w:r>
      <w:r w:rsidR="00057889">
        <w:rPr>
          <w:rFonts w:ascii="Arial" w:hAnsi="Arial" w:cs="Arial"/>
          <w:i/>
          <w:iCs/>
          <w:sz w:val="20"/>
          <w:szCs w:val="20"/>
        </w:rPr>
        <w:t>, une critique favorable</w:t>
      </w:r>
      <w:r w:rsidR="0038698C">
        <w:rPr>
          <w:rFonts w:ascii="Arial" w:hAnsi="Arial" w:cs="Arial"/>
          <w:i/>
          <w:iCs/>
          <w:sz w:val="20"/>
          <w:szCs w:val="20"/>
        </w:rPr>
        <w:t xml:space="preserve"> </w:t>
      </w:r>
      <w:r w:rsidR="00983002">
        <w:rPr>
          <w:rFonts w:ascii="Arial" w:hAnsi="Arial" w:cs="Arial"/>
          <w:i/>
          <w:iCs/>
          <w:sz w:val="20"/>
          <w:szCs w:val="20"/>
        </w:rPr>
        <w:t xml:space="preserve">qui </w:t>
      </w:r>
      <w:r w:rsidR="008B279A">
        <w:rPr>
          <w:rFonts w:ascii="Arial" w:hAnsi="Arial" w:cs="Arial"/>
          <w:i/>
          <w:iCs/>
          <w:sz w:val="20"/>
          <w:szCs w:val="20"/>
        </w:rPr>
        <w:t>influencera et gu</w:t>
      </w:r>
      <w:r w:rsidR="00983002">
        <w:rPr>
          <w:rFonts w:ascii="Arial" w:hAnsi="Arial" w:cs="Arial"/>
          <w:i/>
          <w:iCs/>
          <w:sz w:val="20"/>
          <w:szCs w:val="20"/>
        </w:rPr>
        <w:t xml:space="preserve">idera </w:t>
      </w:r>
      <w:r w:rsidR="0038698C">
        <w:rPr>
          <w:rFonts w:ascii="Arial" w:hAnsi="Arial" w:cs="Arial"/>
          <w:i/>
          <w:iCs/>
          <w:sz w:val="20"/>
          <w:szCs w:val="20"/>
        </w:rPr>
        <w:t xml:space="preserve">mon choix. </w:t>
      </w:r>
    </w:p>
    <w:p w14:paraId="4B1AAC5F" w14:textId="77777777" w:rsidR="00983002" w:rsidRDefault="00983002" w:rsidP="00AE31CB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22E66C5F" w14:textId="5B210AA3" w:rsidR="00BD6553" w:rsidRDefault="00AE31CB" w:rsidP="00AE31CB">
      <w:pPr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MAGELLAN</w:t>
      </w:r>
      <w:r w:rsidR="00501D92">
        <w:rPr>
          <w:rFonts w:ascii="Arial" w:hAnsi="Arial" w:cs="Arial"/>
          <w:i/>
          <w:iCs/>
          <w:sz w:val="20"/>
          <w:szCs w:val="20"/>
        </w:rPr>
        <w:t xml:space="preserve"> - </w:t>
      </w:r>
      <w:r>
        <w:rPr>
          <w:rFonts w:ascii="Arial" w:hAnsi="Arial" w:cs="Arial"/>
          <w:i/>
          <w:iCs/>
          <w:sz w:val="20"/>
          <w:szCs w:val="20"/>
        </w:rPr>
        <w:t xml:space="preserve">le livre </w:t>
      </w:r>
      <w:r w:rsidR="00501D92">
        <w:rPr>
          <w:rFonts w:ascii="Arial" w:hAnsi="Arial" w:cs="Arial"/>
          <w:i/>
          <w:iCs/>
          <w:sz w:val="20"/>
          <w:szCs w:val="20"/>
        </w:rPr>
        <w:t>que je présente</w:t>
      </w:r>
      <w:r w:rsidR="00F174D0">
        <w:rPr>
          <w:rFonts w:ascii="Arial" w:hAnsi="Arial" w:cs="Arial"/>
          <w:i/>
          <w:iCs/>
          <w:sz w:val="20"/>
          <w:szCs w:val="20"/>
        </w:rPr>
        <w:t xml:space="preserve"> ici</w:t>
      </w:r>
      <w:r w:rsidR="00501D92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fait sans aucun doute partie de </w:t>
      </w:r>
      <w:r w:rsidR="008B279A">
        <w:rPr>
          <w:rFonts w:ascii="Arial" w:hAnsi="Arial" w:cs="Arial"/>
          <w:i/>
          <w:iCs/>
          <w:sz w:val="20"/>
          <w:szCs w:val="20"/>
        </w:rPr>
        <w:t>ces livres-là.</w:t>
      </w:r>
      <w:r w:rsidR="00BD6553">
        <w:rPr>
          <w:rFonts w:ascii="Arial" w:hAnsi="Arial" w:cs="Arial"/>
          <w:i/>
          <w:iCs/>
          <w:sz w:val="20"/>
          <w:szCs w:val="20"/>
        </w:rPr>
        <w:t xml:space="preserve"> </w:t>
      </w:r>
      <w:r w:rsidR="00834069">
        <w:rPr>
          <w:rFonts w:ascii="Arial" w:hAnsi="Arial" w:cs="Arial"/>
          <w:i/>
          <w:iCs/>
          <w:sz w:val="20"/>
          <w:szCs w:val="20"/>
        </w:rPr>
        <w:t>Chacune de mes lectures de S</w:t>
      </w:r>
      <w:r w:rsidR="00BD6553">
        <w:rPr>
          <w:rFonts w:ascii="Arial" w:hAnsi="Arial" w:cs="Arial"/>
          <w:i/>
          <w:iCs/>
          <w:sz w:val="20"/>
          <w:szCs w:val="20"/>
        </w:rPr>
        <w:t>tefan Zweig</w:t>
      </w:r>
      <w:r w:rsidR="0038698C">
        <w:rPr>
          <w:rFonts w:ascii="Arial" w:hAnsi="Arial" w:cs="Arial"/>
          <w:i/>
          <w:iCs/>
          <w:sz w:val="20"/>
          <w:szCs w:val="20"/>
        </w:rPr>
        <w:t xml:space="preserve"> – le grand </w:t>
      </w:r>
      <w:r w:rsidR="00BD6553">
        <w:rPr>
          <w:rFonts w:ascii="Arial" w:hAnsi="Arial" w:cs="Arial"/>
          <w:i/>
          <w:iCs/>
          <w:sz w:val="20"/>
          <w:szCs w:val="20"/>
        </w:rPr>
        <w:t>écrivain autrichien</w:t>
      </w:r>
      <w:r w:rsidR="0038698C">
        <w:rPr>
          <w:rFonts w:ascii="Arial" w:hAnsi="Arial" w:cs="Arial"/>
          <w:i/>
          <w:iCs/>
          <w:sz w:val="20"/>
          <w:szCs w:val="20"/>
        </w:rPr>
        <w:t xml:space="preserve"> - </w:t>
      </w:r>
      <w:r w:rsidR="00BD6553">
        <w:rPr>
          <w:rFonts w:ascii="Arial" w:hAnsi="Arial" w:cs="Arial"/>
          <w:i/>
          <w:iCs/>
          <w:sz w:val="20"/>
          <w:szCs w:val="20"/>
        </w:rPr>
        <w:t xml:space="preserve"> </w:t>
      </w:r>
      <w:r w:rsidR="00501D92">
        <w:rPr>
          <w:rFonts w:ascii="Arial" w:hAnsi="Arial" w:cs="Arial"/>
          <w:i/>
          <w:iCs/>
          <w:sz w:val="20"/>
          <w:szCs w:val="20"/>
        </w:rPr>
        <w:t>m’a à chaque</w:t>
      </w:r>
      <w:r w:rsidR="00BD6553">
        <w:rPr>
          <w:rFonts w:ascii="Arial" w:hAnsi="Arial" w:cs="Arial"/>
          <w:i/>
          <w:iCs/>
          <w:sz w:val="20"/>
          <w:szCs w:val="20"/>
        </w:rPr>
        <w:t xml:space="preserve"> fois appris des choses sur </w:t>
      </w:r>
      <w:r w:rsidRPr="00AE31CB">
        <w:rPr>
          <w:rFonts w:ascii="Arial" w:hAnsi="Arial" w:cs="Arial"/>
          <w:i/>
          <w:iCs/>
          <w:sz w:val="20"/>
          <w:szCs w:val="20"/>
        </w:rPr>
        <w:t xml:space="preserve">notre histoire, notre monde et </w:t>
      </w:r>
      <w:r w:rsidR="0038698C">
        <w:rPr>
          <w:rFonts w:ascii="Arial" w:hAnsi="Arial" w:cs="Arial"/>
          <w:i/>
          <w:iCs/>
          <w:sz w:val="20"/>
          <w:szCs w:val="20"/>
        </w:rPr>
        <w:t xml:space="preserve">sur </w:t>
      </w:r>
      <w:r w:rsidRPr="00AE31CB">
        <w:rPr>
          <w:rFonts w:ascii="Arial" w:hAnsi="Arial" w:cs="Arial"/>
          <w:i/>
          <w:iCs/>
          <w:sz w:val="20"/>
          <w:szCs w:val="20"/>
        </w:rPr>
        <w:t>la nature humaine</w:t>
      </w:r>
      <w:r w:rsidR="0038698C">
        <w:rPr>
          <w:rFonts w:ascii="Arial" w:hAnsi="Arial" w:cs="Arial"/>
          <w:i/>
          <w:iCs/>
          <w:sz w:val="20"/>
          <w:szCs w:val="20"/>
        </w:rPr>
        <w:t xml:space="preserve">. Son livre  </w:t>
      </w:r>
      <w:r w:rsidR="00834069">
        <w:rPr>
          <w:rFonts w:ascii="Arial" w:hAnsi="Arial" w:cs="Arial"/>
          <w:i/>
          <w:iCs/>
          <w:sz w:val="20"/>
          <w:szCs w:val="20"/>
        </w:rPr>
        <w:t xml:space="preserve">« Magellan » n’y fait pas exception. </w:t>
      </w:r>
      <w:r w:rsidR="00765B4B">
        <w:rPr>
          <w:rFonts w:ascii="Arial" w:hAnsi="Arial" w:cs="Arial"/>
          <w:i/>
          <w:iCs/>
          <w:sz w:val="20"/>
          <w:szCs w:val="20"/>
        </w:rPr>
        <w:t>J’</w:t>
      </w:r>
      <w:r w:rsidRPr="00AE31CB">
        <w:rPr>
          <w:rFonts w:ascii="Arial" w:hAnsi="Arial" w:cs="Arial"/>
          <w:i/>
          <w:iCs/>
          <w:sz w:val="20"/>
          <w:szCs w:val="20"/>
        </w:rPr>
        <w:t>'y ai</w:t>
      </w:r>
      <w:r w:rsidR="001022D3">
        <w:rPr>
          <w:rFonts w:ascii="Arial" w:hAnsi="Arial" w:cs="Arial"/>
          <w:i/>
          <w:iCs/>
          <w:sz w:val="20"/>
          <w:szCs w:val="20"/>
        </w:rPr>
        <w:t xml:space="preserve"> (re)</w:t>
      </w:r>
      <w:r w:rsidRPr="00AE31CB">
        <w:rPr>
          <w:rFonts w:ascii="Arial" w:hAnsi="Arial" w:cs="Arial"/>
          <w:i/>
          <w:iCs/>
          <w:sz w:val="20"/>
          <w:szCs w:val="20"/>
        </w:rPr>
        <w:t xml:space="preserve">découvert </w:t>
      </w:r>
      <w:r w:rsidR="00BD6553">
        <w:rPr>
          <w:rFonts w:ascii="Arial" w:hAnsi="Arial" w:cs="Arial"/>
          <w:i/>
          <w:iCs/>
          <w:sz w:val="20"/>
          <w:szCs w:val="20"/>
        </w:rPr>
        <w:t>l’</w:t>
      </w:r>
      <w:r w:rsidRPr="00AE31CB">
        <w:rPr>
          <w:rFonts w:ascii="Arial" w:hAnsi="Arial" w:cs="Arial"/>
          <w:i/>
          <w:iCs/>
          <w:sz w:val="20"/>
          <w:szCs w:val="20"/>
        </w:rPr>
        <w:t>aventure</w:t>
      </w:r>
      <w:r w:rsidR="00337057">
        <w:rPr>
          <w:rFonts w:ascii="Arial" w:hAnsi="Arial" w:cs="Arial"/>
          <w:i/>
          <w:iCs/>
          <w:sz w:val="20"/>
          <w:szCs w:val="20"/>
        </w:rPr>
        <w:t xml:space="preserve"> hors du commun</w:t>
      </w:r>
      <w:r w:rsidR="00BD6553">
        <w:rPr>
          <w:rFonts w:ascii="Arial" w:hAnsi="Arial" w:cs="Arial"/>
          <w:i/>
          <w:iCs/>
          <w:sz w:val="20"/>
          <w:szCs w:val="20"/>
        </w:rPr>
        <w:t xml:space="preserve"> </w:t>
      </w:r>
      <w:r w:rsidRPr="00AE31CB">
        <w:rPr>
          <w:rFonts w:ascii="Arial" w:hAnsi="Arial" w:cs="Arial"/>
          <w:i/>
          <w:iCs/>
          <w:sz w:val="20"/>
          <w:szCs w:val="20"/>
        </w:rPr>
        <w:t>d</w:t>
      </w:r>
      <w:r w:rsidR="00BD6553">
        <w:rPr>
          <w:rFonts w:ascii="Arial" w:hAnsi="Arial" w:cs="Arial"/>
          <w:i/>
          <w:iCs/>
          <w:sz w:val="20"/>
          <w:szCs w:val="20"/>
        </w:rPr>
        <w:t>u</w:t>
      </w:r>
      <w:r w:rsidRPr="00AE31CB">
        <w:rPr>
          <w:rFonts w:ascii="Arial" w:hAnsi="Arial" w:cs="Arial"/>
          <w:i/>
          <w:iCs/>
          <w:sz w:val="20"/>
          <w:szCs w:val="20"/>
        </w:rPr>
        <w:t xml:space="preserve"> premier tour du monde</w:t>
      </w:r>
      <w:r w:rsidR="00BD6553">
        <w:rPr>
          <w:rFonts w:ascii="Arial" w:hAnsi="Arial" w:cs="Arial"/>
          <w:i/>
          <w:iCs/>
          <w:sz w:val="20"/>
          <w:szCs w:val="20"/>
        </w:rPr>
        <w:t xml:space="preserve"> </w:t>
      </w:r>
      <w:r w:rsidR="00337057">
        <w:rPr>
          <w:rFonts w:ascii="Arial" w:hAnsi="Arial" w:cs="Arial"/>
          <w:i/>
          <w:iCs/>
          <w:sz w:val="20"/>
          <w:szCs w:val="20"/>
        </w:rPr>
        <w:t>en bateau</w:t>
      </w:r>
      <w:r w:rsidR="00BD6553">
        <w:rPr>
          <w:rFonts w:ascii="Arial" w:hAnsi="Arial" w:cs="Arial"/>
          <w:i/>
          <w:iCs/>
          <w:sz w:val="20"/>
          <w:szCs w:val="20"/>
        </w:rPr>
        <w:t xml:space="preserve"> et la personnalité complexe </w:t>
      </w:r>
      <w:r w:rsidRPr="00AE31CB">
        <w:rPr>
          <w:rFonts w:ascii="Arial" w:hAnsi="Arial" w:cs="Arial"/>
          <w:i/>
          <w:iCs/>
          <w:sz w:val="20"/>
          <w:szCs w:val="20"/>
        </w:rPr>
        <w:t>d</w:t>
      </w:r>
      <w:r w:rsidR="00F62022">
        <w:rPr>
          <w:rFonts w:ascii="Arial" w:hAnsi="Arial" w:cs="Arial"/>
          <w:i/>
          <w:iCs/>
          <w:sz w:val="20"/>
          <w:szCs w:val="20"/>
        </w:rPr>
        <w:t xml:space="preserve">e ce </w:t>
      </w:r>
      <w:r w:rsidRPr="00AE31CB">
        <w:rPr>
          <w:rFonts w:ascii="Arial" w:hAnsi="Arial" w:cs="Arial"/>
          <w:i/>
          <w:iCs/>
          <w:sz w:val="20"/>
          <w:szCs w:val="20"/>
        </w:rPr>
        <w:t xml:space="preserve">grand navigateur portugais qui dut </w:t>
      </w:r>
      <w:r w:rsidR="00BD6553">
        <w:rPr>
          <w:rFonts w:ascii="Arial" w:hAnsi="Arial" w:cs="Arial"/>
          <w:i/>
          <w:iCs/>
          <w:sz w:val="20"/>
          <w:szCs w:val="20"/>
        </w:rPr>
        <w:t xml:space="preserve">renier son pays </w:t>
      </w:r>
      <w:r w:rsidR="006816DD">
        <w:rPr>
          <w:rFonts w:ascii="Arial" w:hAnsi="Arial" w:cs="Arial"/>
          <w:i/>
          <w:iCs/>
          <w:sz w:val="20"/>
          <w:szCs w:val="20"/>
        </w:rPr>
        <w:t xml:space="preserve">natal </w:t>
      </w:r>
      <w:r w:rsidR="00BD6553">
        <w:rPr>
          <w:rFonts w:ascii="Arial" w:hAnsi="Arial" w:cs="Arial"/>
          <w:i/>
          <w:iCs/>
          <w:sz w:val="20"/>
          <w:szCs w:val="20"/>
        </w:rPr>
        <w:t>pour ré</w:t>
      </w:r>
      <w:r w:rsidRPr="00AE31CB">
        <w:rPr>
          <w:rFonts w:ascii="Arial" w:hAnsi="Arial" w:cs="Arial"/>
          <w:i/>
          <w:iCs/>
          <w:sz w:val="20"/>
          <w:szCs w:val="20"/>
        </w:rPr>
        <w:t>aliser</w:t>
      </w:r>
      <w:r w:rsidR="00BD6553">
        <w:rPr>
          <w:rFonts w:ascii="Arial" w:hAnsi="Arial" w:cs="Arial"/>
          <w:i/>
          <w:iCs/>
          <w:sz w:val="20"/>
          <w:szCs w:val="20"/>
        </w:rPr>
        <w:t xml:space="preserve"> </w:t>
      </w:r>
      <w:r w:rsidRPr="00AE31CB">
        <w:rPr>
          <w:rFonts w:ascii="Arial" w:hAnsi="Arial" w:cs="Arial"/>
          <w:i/>
          <w:iCs/>
          <w:sz w:val="20"/>
          <w:szCs w:val="20"/>
        </w:rPr>
        <w:t>son</w:t>
      </w:r>
      <w:r w:rsidR="00BD6553">
        <w:rPr>
          <w:rFonts w:ascii="Arial" w:hAnsi="Arial" w:cs="Arial"/>
          <w:i/>
          <w:iCs/>
          <w:sz w:val="20"/>
          <w:szCs w:val="20"/>
        </w:rPr>
        <w:t xml:space="preserve"> </w:t>
      </w:r>
      <w:r w:rsidRPr="00AE31CB">
        <w:rPr>
          <w:rFonts w:ascii="Arial" w:hAnsi="Arial" w:cs="Arial"/>
          <w:i/>
          <w:iCs/>
          <w:sz w:val="20"/>
          <w:szCs w:val="20"/>
        </w:rPr>
        <w:t>rêve</w:t>
      </w:r>
      <w:r w:rsidR="00BD6553">
        <w:rPr>
          <w:rFonts w:ascii="Arial" w:hAnsi="Arial" w:cs="Arial"/>
          <w:i/>
          <w:iCs/>
          <w:sz w:val="20"/>
          <w:szCs w:val="20"/>
        </w:rPr>
        <w:t>.</w:t>
      </w:r>
      <w:r w:rsidR="00834069">
        <w:rPr>
          <w:rFonts w:ascii="Arial" w:hAnsi="Arial" w:cs="Arial"/>
          <w:i/>
          <w:iCs/>
          <w:sz w:val="20"/>
          <w:szCs w:val="20"/>
        </w:rPr>
        <w:t xml:space="preserve"> </w:t>
      </w:r>
      <w:r w:rsidR="00337057">
        <w:rPr>
          <w:rFonts w:ascii="Arial" w:hAnsi="Arial" w:cs="Arial"/>
          <w:i/>
          <w:iCs/>
          <w:sz w:val="20"/>
          <w:szCs w:val="20"/>
        </w:rPr>
        <w:t xml:space="preserve"> </w:t>
      </w:r>
      <w:r w:rsidR="001022D3">
        <w:rPr>
          <w:rFonts w:ascii="Arial" w:hAnsi="Arial" w:cs="Arial"/>
          <w:i/>
          <w:iCs/>
          <w:sz w:val="20"/>
          <w:szCs w:val="20"/>
        </w:rPr>
        <w:t>Mais é</w:t>
      </w:r>
      <w:r w:rsidR="00834069">
        <w:rPr>
          <w:rFonts w:ascii="Arial" w:hAnsi="Arial" w:cs="Arial"/>
          <w:i/>
          <w:iCs/>
          <w:sz w:val="20"/>
          <w:szCs w:val="20"/>
        </w:rPr>
        <w:t>tait-ce</w:t>
      </w:r>
      <w:r w:rsidR="001022D3">
        <w:rPr>
          <w:rFonts w:ascii="Arial" w:hAnsi="Arial" w:cs="Arial"/>
          <w:i/>
          <w:iCs/>
          <w:sz w:val="20"/>
          <w:szCs w:val="20"/>
        </w:rPr>
        <w:t xml:space="preserve"> vraiment</w:t>
      </w:r>
      <w:r w:rsidR="00806500">
        <w:rPr>
          <w:rFonts w:ascii="Arial" w:hAnsi="Arial" w:cs="Arial"/>
          <w:i/>
          <w:iCs/>
          <w:sz w:val="20"/>
          <w:szCs w:val="20"/>
        </w:rPr>
        <w:t xml:space="preserve"> </w:t>
      </w:r>
      <w:r w:rsidR="00834069">
        <w:rPr>
          <w:rFonts w:ascii="Arial" w:hAnsi="Arial" w:cs="Arial"/>
          <w:i/>
          <w:iCs/>
          <w:sz w:val="20"/>
          <w:szCs w:val="20"/>
        </w:rPr>
        <w:t xml:space="preserve"> un rêve</w:t>
      </w:r>
      <w:r w:rsidR="00810C2D">
        <w:rPr>
          <w:rFonts w:ascii="Arial" w:hAnsi="Arial" w:cs="Arial"/>
          <w:i/>
          <w:iCs/>
          <w:sz w:val="20"/>
          <w:szCs w:val="20"/>
        </w:rPr>
        <w:t>,</w:t>
      </w:r>
      <w:r w:rsidR="00834069">
        <w:rPr>
          <w:rFonts w:ascii="Arial" w:hAnsi="Arial" w:cs="Arial"/>
          <w:i/>
          <w:iCs/>
          <w:sz w:val="20"/>
          <w:szCs w:val="20"/>
        </w:rPr>
        <w:t> </w:t>
      </w:r>
      <w:r w:rsidR="00337057">
        <w:rPr>
          <w:rFonts w:ascii="Arial" w:hAnsi="Arial" w:cs="Arial"/>
          <w:i/>
          <w:iCs/>
          <w:sz w:val="20"/>
          <w:szCs w:val="20"/>
        </w:rPr>
        <w:t>ou é</w:t>
      </w:r>
      <w:r w:rsidR="0038698C">
        <w:rPr>
          <w:rFonts w:ascii="Arial" w:hAnsi="Arial" w:cs="Arial"/>
          <w:i/>
          <w:iCs/>
          <w:sz w:val="20"/>
          <w:szCs w:val="20"/>
        </w:rPr>
        <w:t xml:space="preserve">tait-ce </w:t>
      </w:r>
      <w:r w:rsidR="00030986">
        <w:rPr>
          <w:rFonts w:ascii="Arial" w:hAnsi="Arial" w:cs="Arial"/>
          <w:i/>
          <w:iCs/>
          <w:sz w:val="20"/>
          <w:szCs w:val="20"/>
        </w:rPr>
        <w:t>« </w:t>
      </w:r>
      <w:r w:rsidR="0038698C">
        <w:rPr>
          <w:rFonts w:ascii="Arial" w:hAnsi="Arial" w:cs="Arial"/>
          <w:i/>
          <w:iCs/>
          <w:sz w:val="20"/>
          <w:szCs w:val="20"/>
        </w:rPr>
        <w:t>une</w:t>
      </w:r>
      <w:r w:rsidR="00030986">
        <w:rPr>
          <w:rFonts w:ascii="Arial" w:hAnsi="Arial" w:cs="Arial"/>
          <w:i/>
          <w:iCs/>
          <w:sz w:val="20"/>
          <w:szCs w:val="20"/>
        </w:rPr>
        <w:t xml:space="preserve"> </w:t>
      </w:r>
      <w:r w:rsidR="0038698C">
        <w:rPr>
          <w:rFonts w:ascii="Arial" w:hAnsi="Arial" w:cs="Arial"/>
          <w:i/>
          <w:iCs/>
          <w:sz w:val="20"/>
          <w:szCs w:val="20"/>
        </w:rPr>
        <w:t>circumnavigation pour un homme, mais un</w:t>
      </w:r>
      <w:r w:rsidR="00F62022">
        <w:rPr>
          <w:rFonts w:ascii="Arial" w:hAnsi="Arial" w:cs="Arial"/>
          <w:i/>
          <w:iCs/>
          <w:sz w:val="20"/>
          <w:szCs w:val="20"/>
        </w:rPr>
        <w:t xml:space="preserve">e circumnavigation </w:t>
      </w:r>
      <w:r w:rsidR="0038698C">
        <w:rPr>
          <w:rFonts w:ascii="Arial" w:hAnsi="Arial" w:cs="Arial"/>
          <w:i/>
          <w:iCs/>
          <w:sz w:val="20"/>
          <w:szCs w:val="20"/>
        </w:rPr>
        <w:t>géant</w:t>
      </w:r>
      <w:r w:rsidR="00F62022">
        <w:rPr>
          <w:rFonts w:ascii="Arial" w:hAnsi="Arial" w:cs="Arial"/>
          <w:i/>
          <w:iCs/>
          <w:sz w:val="20"/>
          <w:szCs w:val="20"/>
        </w:rPr>
        <w:t>e</w:t>
      </w:r>
      <w:r w:rsidR="0038698C">
        <w:rPr>
          <w:rFonts w:ascii="Arial" w:hAnsi="Arial" w:cs="Arial"/>
          <w:i/>
          <w:iCs/>
          <w:sz w:val="20"/>
          <w:szCs w:val="20"/>
        </w:rPr>
        <w:t xml:space="preserve"> pour l’humanité</w:t>
      </w:r>
      <w:r w:rsidR="00030986">
        <w:rPr>
          <w:rFonts w:ascii="Arial" w:hAnsi="Arial" w:cs="Arial"/>
          <w:i/>
          <w:iCs/>
          <w:sz w:val="20"/>
          <w:szCs w:val="20"/>
        </w:rPr>
        <w:t> »</w:t>
      </w:r>
      <w:r w:rsidR="000803A9">
        <w:rPr>
          <w:rFonts w:ascii="Arial" w:hAnsi="Arial" w:cs="Arial"/>
          <w:i/>
          <w:iCs/>
          <w:sz w:val="20"/>
          <w:szCs w:val="20"/>
        </w:rPr>
        <w:t>,</w:t>
      </w:r>
      <w:r w:rsidR="0038698C">
        <w:rPr>
          <w:rFonts w:ascii="Arial" w:hAnsi="Arial" w:cs="Arial"/>
          <w:i/>
          <w:iCs/>
          <w:sz w:val="20"/>
          <w:szCs w:val="20"/>
        </w:rPr>
        <w:t xml:space="preserve"> pour paraphraser un certain Neil Armstrong ? </w:t>
      </w:r>
      <w:r w:rsidR="00337057">
        <w:rPr>
          <w:rFonts w:ascii="Arial" w:hAnsi="Arial" w:cs="Arial"/>
          <w:i/>
          <w:iCs/>
          <w:sz w:val="20"/>
          <w:szCs w:val="20"/>
        </w:rPr>
        <w:t>J</w:t>
      </w:r>
      <w:r w:rsidR="0038698C">
        <w:rPr>
          <w:rFonts w:ascii="Arial" w:hAnsi="Arial" w:cs="Arial"/>
          <w:i/>
          <w:iCs/>
          <w:sz w:val="20"/>
          <w:szCs w:val="20"/>
        </w:rPr>
        <w:t xml:space="preserve">ugeons </w:t>
      </w:r>
      <w:r w:rsidR="00834069">
        <w:rPr>
          <w:rFonts w:ascii="Arial" w:hAnsi="Arial" w:cs="Arial"/>
          <w:i/>
          <w:iCs/>
          <w:sz w:val="20"/>
          <w:szCs w:val="20"/>
        </w:rPr>
        <w:t xml:space="preserve"> plutôt.</w:t>
      </w:r>
    </w:p>
    <w:p w14:paraId="0F6A6544" w14:textId="6F3CC81E" w:rsidR="00765B4B" w:rsidRDefault="00765B4B" w:rsidP="00AE31CB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281123F5" w14:textId="7E0D68F8" w:rsidR="00EE3546" w:rsidRPr="00057889" w:rsidRDefault="00057889" w:rsidP="00EE3546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057889">
        <w:rPr>
          <w:rFonts w:ascii="Arial" w:hAnsi="Arial" w:cs="Arial"/>
          <w:i/>
          <w:iCs/>
          <w:sz w:val="20"/>
          <w:szCs w:val="20"/>
        </w:rPr>
        <w:t xml:space="preserve">Avec le recul de plusieurs siècles, la découverte du détroit </w:t>
      </w:r>
      <w:r w:rsidR="00337057">
        <w:rPr>
          <w:rFonts w:ascii="Arial" w:hAnsi="Arial" w:cs="Arial"/>
          <w:i/>
          <w:iCs/>
          <w:sz w:val="20"/>
          <w:szCs w:val="20"/>
        </w:rPr>
        <w:t xml:space="preserve">qui porte son nom </w:t>
      </w:r>
      <w:r w:rsidRPr="00057889">
        <w:rPr>
          <w:rFonts w:ascii="Arial" w:hAnsi="Arial" w:cs="Arial"/>
          <w:i/>
          <w:iCs/>
          <w:sz w:val="20"/>
          <w:szCs w:val="20"/>
        </w:rPr>
        <w:t>représente bien plus qu’un simple exploit de navigation.  Elle a transformé</w:t>
      </w:r>
      <w:r w:rsidR="00030986">
        <w:rPr>
          <w:rFonts w:ascii="Arial" w:hAnsi="Arial" w:cs="Arial"/>
          <w:i/>
          <w:iCs/>
          <w:sz w:val="20"/>
          <w:szCs w:val="20"/>
        </w:rPr>
        <w:t xml:space="preserve"> alors</w:t>
      </w:r>
      <w:r w:rsidRPr="00057889">
        <w:rPr>
          <w:rFonts w:ascii="Arial" w:hAnsi="Arial" w:cs="Arial"/>
          <w:i/>
          <w:iCs/>
          <w:sz w:val="20"/>
          <w:szCs w:val="20"/>
        </w:rPr>
        <w:t xml:space="preserve"> la manière dont l’humanité percevait le monde</w:t>
      </w:r>
      <w:r>
        <w:rPr>
          <w:rFonts w:ascii="Arial" w:hAnsi="Arial" w:cs="Arial"/>
          <w:i/>
          <w:iCs/>
          <w:sz w:val="20"/>
          <w:szCs w:val="20"/>
        </w:rPr>
        <w:t>.</w:t>
      </w:r>
      <w:r w:rsidRPr="00057889">
        <w:rPr>
          <w:rFonts w:ascii="Arial" w:hAnsi="Arial" w:cs="Arial"/>
          <w:i/>
          <w:iCs/>
          <w:sz w:val="20"/>
          <w:szCs w:val="20"/>
        </w:rPr>
        <w:t xml:space="preserve"> et interagissait avec lui. </w:t>
      </w:r>
      <w:r w:rsidR="00EE3546">
        <w:rPr>
          <w:rFonts w:ascii="Arial" w:hAnsi="Arial" w:cs="Arial"/>
          <w:i/>
          <w:iCs/>
          <w:sz w:val="20"/>
          <w:szCs w:val="20"/>
        </w:rPr>
        <w:t xml:space="preserve"> Ce fut une révolution majeure pour la cartographie</w:t>
      </w:r>
      <w:r w:rsidR="00030986">
        <w:rPr>
          <w:rFonts w:ascii="Arial" w:hAnsi="Arial" w:cs="Arial"/>
          <w:i/>
          <w:iCs/>
          <w:sz w:val="20"/>
          <w:szCs w:val="20"/>
        </w:rPr>
        <w:t xml:space="preserve"> et </w:t>
      </w:r>
      <w:r w:rsidR="00EE3546">
        <w:rPr>
          <w:rFonts w:ascii="Arial" w:hAnsi="Arial" w:cs="Arial"/>
          <w:i/>
          <w:iCs/>
          <w:sz w:val="20"/>
          <w:szCs w:val="20"/>
        </w:rPr>
        <w:t xml:space="preserve">la connaissance des routes maritimes de la planète. </w:t>
      </w:r>
      <w:r w:rsidR="003A0A0F">
        <w:rPr>
          <w:rFonts w:ascii="Arial" w:hAnsi="Arial" w:cs="Arial"/>
          <w:i/>
          <w:iCs/>
          <w:sz w:val="20"/>
          <w:szCs w:val="20"/>
        </w:rPr>
        <w:t>E</w:t>
      </w:r>
      <w:r w:rsidR="00B94C2E">
        <w:rPr>
          <w:rFonts w:ascii="Arial" w:hAnsi="Arial" w:cs="Arial"/>
          <w:i/>
          <w:iCs/>
          <w:sz w:val="20"/>
          <w:szCs w:val="20"/>
        </w:rPr>
        <w:t xml:space="preserve">lle </w:t>
      </w:r>
      <w:r w:rsidR="00EE3546" w:rsidRPr="00057889">
        <w:rPr>
          <w:rFonts w:ascii="Arial" w:hAnsi="Arial" w:cs="Arial"/>
          <w:i/>
          <w:iCs/>
          <w:sz w:val="20"/>
          <w:szCs w:val="20"/>
        </w:rPr>
        <w:t xml:space="preserve">a contribué </w:t>
      </w:r>
      <w:r w:rsidR="00F62022">
        <w:rPr>
          <w:rFonts w:ascii="Arial" w:hAnsi="Arial" w:cs="Arial"/>
          <w:i/>
          <w:iCs/>
          <w:sz w:val="20"/>
          <w:szCs w:val="20"/>
        </w:rPr>
        <w:t xml:space="preserve">d’un côté </w:t>
      </w:r>
      <w:r w:rsidR="00EE3546" w:rsidRPr="00057889">
        <w:rPr>
          <w:rFonts w:ascii="Arial" w:hAnsi="Arial" w:cs="Arial"/>
          <w:i/>
          <w:iCs/>
          <w:sz w:val="20"/>
          <w:szCs w:val="20"/>
        </w:rPr>
        <w:t xml:space="preserve">à rétrécir </w:t>
      </w:r>
      <w:r w:rsidR="00030986">
        <w:rPr>
          <w:rFonts w:ascii="Arial" w:hAnsi="Arial" w:cs="Arial"/>
          <w:i/>
          <w:iCs/>
          <w:sz w:val="20"/>
          <w:szCs w:val="20"/>
        </w:rPr>
        <w:t xml:space="preserve">notre </w:t>
      </w:r>
      <w:r w:rsidR="00EE3546" w:rsidRPr="00057889">
        <w:rPr>
          <w:rFonts w:ascii="Arial" w:hAnsi="Arial" w:cs="Arial"/>
          <w:i/>
          <w:iCs/>
          <w:sz w:val="20"/>
          <w:szCs w:val="20"/>
        </w:rPr>
        <w:t>monde</w:t>
      </w:r>
      <w:r w:rsidR="00F62022">
        <w:rPr>
          <w:rFonts w:ascii="Arial" w:hAnsi="Arial" w:cs="Arial"/>
          <w:i/>
          <w:iCs/>
          <w:sz w:val="20"/>
          <w:szCs w:val="20"/>
        </w:rPr>
        <w:t xml:space="preserve"> et de l’autre</w:t>
      </w:r>
      <w:r w:rsidR="00EE3546" w:rsidRPr="00057889">
        <w:rPr>
          <w:rFonts w:ascii="Arial" w:hAnsi="Arial" w:cs="Arial"/>
          <w:i/>
          <w:iCs/>
          <w:sz w:val="20"/>
          <w:szCs w:val="20"/>
        </w:rPr>
        <w:t xml:space="preserve"> à élargir </w:t>
      </w:r>
      <w:r w:rsidR="00EE3546">
        <w:rPr>
          <w:rFonts w:ascii="Arial" w:hAnsi="Arial" w:cs="Arial"/>
          <w:i/>
          <w:iCs/>
          <w:sz w:val="20"/>
          <w:szCs w:val="20"/>
        </w:rPr>
        <w:t xml:space="preserve">nos </w:t>
      </w:r>
      <w:r w:rsidR="00EE3546" w:rsidRPr="00057889">
        <w:rPr>
          <w:rFonts w:ascii="Arial" w:hAnsi="Arial" w:cs="Arial"/>
          <w:i/>
          <w:iCs/>
          <w:sz w:val="20"/>
          <w:szCs w:val="20"/>
        </w:rPr>
        <w:t xml:space="preserve"> </w:t>
      </w:r>
      <w:r w:rsidR="00EE3546">
        <w:rPr>
          <w:rFonts w:ascii="Arial" w:hAnsi="Arial" w:cs="Arial"/>
          <w:i/>
          <w:iCs/>
          <w:sz w:val="20"/>
          <w:szCs w:val="20"/>
        </w:rPr>
        <w:t xml:space="preserve">horizons </w:t>
      </w:r>
      <w:r w:rsidR="006816DD">
        <w:rPr>
          <w:rFonts w:ascii="Arial" w:hAnsi="Arial" w:cs="Arial"/>
          <w:i/>
          <w:iCs/>
          <w:sz w:val="20"/>
          <w:szCs w:val="20"/>
        </w:rPr>
        <w:t xml:space="preserve">dans de multiples domaines </w:t>
      </w:r>
      <w:r w:rsidR="00030986">
        <w:rPr>
          <w:rFonts w:ascii="Arial" w:hAnsi="Arial" w:cs="Arial"/>
          <w:i/>
          <w:iCs/>
          <w:sz w:val="20"/>
          <w:szCs w:val="20"/>
        </w:rPr>
        <w:t>–</w:t>
      </w:r>
      <w:r w:rsidR="006816DD">
        <w:rPr>
          <w:rFonts w:ascii="Arial" w:hAnsi="Arial" w:cs="Arial"/>
          <w:i/>
          <w:iCs/>
          <w:sz w:val="20"/>
          <w:szCs w:val="20"/>
        </w:rPr>
        <w:t xml:space="preserve"> </w:t>
      </w:r>
      <w:r w:rsidR="00030986">
        <w:rPr>
          <w:rFonts w:ascii="Arial" w:hAnsi="Arial" w:cs="Arial"/>
          <w:i/>
          <w:iCs/>
          <w:sz w:val="20"/>
          <w:szCs w:val="20"/>
        </w:rPr>
        <w:t xml:space="preserve">économique, </w:t>
      </w:r>
      <w:r w:rsidR="00EE3546">
        <w:rPr>
          <w:rFonts w:ascii="Arial" w:hAnsi="Arial" w:cs="Arial"/>
          <w:i/>
          <w:iCs/>
          <w:sz w:val="20"/>
          <w:szCs w:val="20"/>
        </w:rPr>
        <w:t xml:space="preserve">scientifique, </w:t>
      </w:r>
      <w:r w:rsidR="006816DD">
        <w:rPr>
          <w:rFonts w:ascii="Arial" w:hAnsi="Arial" w:cs="Arial"/>
          <w:i/>
          <w:iCs/>
          <w:sz w:val="20"/>
          <w:szCs w:val="20"/>
        </w:rPr>
        <w:t>socio-</w:t>
      </w:r>
      <w:r w:rsidR="00EE3546">
        <w:rPr>
          <w:rFonts w:ascii="Arial" w:hAnsi="Arial" w:cs="Arial"/>
          <w:i/>
          <w:iCs/>
          <w:sz w:val="20"/>
          <w:szCs w:val="20"/>
        </w:rPr>
        <w:t xml:space="preserve">culturel </w:t>
      </w:r>
      <w:r w:rsidR="006816DD">
        <w:rPr>
          <w:rFonts w:ascii="Arial" w:hAnsi="Arial" w:cs="Arial"/>
          <w:i/>
          <w:iCs/>
          <w:sz w:val="20"/>
          <w:szCs w:val="20"/>
        </w:rPr>
        <w:t xml:space="preserve">- </w:t>
      </w:r>
      <w:r w:rsidR="00EE3546" w:rsidRPr="00057889">
        <w:rPr>
          <w:rFonts w:ascii="Arial" w:hAnsi="Arial" w:cs="Arial"/>
          <w:i/>
          <w:iCs/>
          <w:sz w:val="20"/>
          <w:szCs w:val="20"/>
        </w:rPr>
        <w:t xml:space="preserve">et à poser les bases d’une </w:t>
      </w:r>
      <w:r w:rsidR="006816DD">
        <w:rPr>
          <w:rFonts w:ascii="Arial" w:hAnsi="Arial" w:cs="Arial"/>
          <w:i/>
          <w:iCs/>
          <w:sz w:val="20"/>
          <w:szCs w:val="20"/>
        </w:rPr>
        <w:t xml:space="preserve">nouvelle </w:t>
      </w:r>
      <w:r w:rsidR="00EE3546" w:rsidRPr="00057889">
        <w:rPr>
          <w:rFonts w:ascii="Arial" w:hAnsi="Arial" w:cs="Arial"/>
          <w:i/>
          <w:iCs/>
          <w:sz w:val="20"/>
          <w:szCs w:val="20"/>
        </w:rPr>
        <w:t>ère d’exploratio</w:t>
      </w:r>
      <w:r w:rsidR="006816DD">
        <w:rPr>
          <w:rFonts w:ascii="Arial" w:hAnsi="Arial" w:cs="Arial"/>
          <w:i/>
          <w:iCs/>
          <w:sz w:val="20"/>
          <w:szCs w:val="20"/>
        </w:rPr>
        <w:t xml:space="preserve">n ; </w:t>
      </w:r>
      <w:r w:rsidR="002206E3">
        <w:rPr>
          <w:rFonts w:ascii="Arial" w:hAnsi="Arial" w:cs="Arial"/>
          <w:i/>
          <w:iCs/>
          <w:sz w:val="20"/>
          <w:szCs w:val="20"/>
        </w:rPr>
        <w:t xml:space="preserve">le </w:t>
      </w:r>
      <w:r w:rsidR="00EE3546">
        <w:rPr>
          <w:rFonts w:ascii="Arial" w:hAnsi="Arial" w:cs="Arial"/>
          <w:i/>
          <w:iCs/>
          <w:sz w:val="20"/>
          <w:szCs w:val="20"/>
        </w:rPr>
        <w:t>« kick off »</w:t>
      </w:r>
      <w:r w:rsidR="00EE3546" w:rsidRPr="00EE3546">
        <w:rPr>
          <w:rFonts w:ascii="Arial" w:hAnsi="Arial" w:cs="Arial"/>
          <w:i/>
          <w:iCs/>
          <w:sz w:val="20"/>
          <w:szCs w:val="20"/>
        </w:rPr>
        <w:t xml:space="preserve"> du mondialisme</w:t>
      </w:r>
      <w:r w:rsidR="002206E3">
        <w:rPr>
          <w:rFonts w:ascii="Arial" w:hAnsi="Arial" w:cs="Arial"/>
          <w:i/>
          <w:iCs/>
          <w:sz w:val="20"/>
          <w:szCs w:val="20"/>
        </w:rPr>
        <w:t xml:space="preserve"> en quelque sorte.</w:t>
      </w:r>
    </w:p>
    <w:p w14:paraId="26ECFE08" w14:textId="349D2826" w:rsidR="00057889" w:rsidRPr="00057889" w:rsidRDefault="00057889" w:rsidP="0005788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194A01EA" w14:textId="2C1923A8" w:rsidR="006F7518" w:rsidRDefault="006816DD" w:rsidP="00057889">
      <w:pPr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Bien que Magellan ait réussi la première circumnavigation de l’histoire</w:t>
      </w:r>
      <w:r w:rsidR="00337057">
        <w:rPr>
          <w:rFonts w:ascii="Arial" w:hAnsi="Arial" w:cs="Arial"/>
          <w:i/>
          <w:iCs/>
          <w:sz w:val="20"/>
          <w:szCs w:val="20"/>
        </w:rPr>
        <w:t xml:space="preserve"> – en réalité</w:t>
      </w:r>
      <w:r w:rsidR="00983002">
        <w:rPr>
          <w:rFonts w:ascii="Arial" w:hAnsi="Arial" w:cs="Arial"/>
          <w:i/>
          <w:iCs/>
          <w:sz w:val="20"/>
          <w:szCs w:val="20"/>
        </w:rPr>
        <w:t xml:space="preserve">, ce </w:t>
      </w:r>
      <w:r w:rsidR="00F62022">
        <w:rPr>
          <w:rFonts w:ascii="Arial" w:hAnsi="Arial" w:cs="Arial"/>
          <w:i/>
          <w:iCs/>
          <w:sz w:val="20"/>
          <w:szCs w:val="20"/>
        </w:rPr>
        <w:t xml:space="preserve">sont </w:t>
      </w:r>
      <w:r w:rsidR="00337057">
        <w:rPr>
          <w:rFonts w:ascii="Arial" w:hAnsi="Arial" w:cs="Arial"/>
          <w:i/>
          <w:iCs/>
          <w:sz w:val="20"/>
          <w:szCs w:val="20"/>
        </w:rPr>
        <w:t xml:space="preserve"> les derniers survivants de </w:t>
      </w:r>
      <w:r w:rsidR="00F62022">
        <w:rPr>
          <w:rFonts w:ascii="Arial" w:hAnsi="Arial" w:cs="Arial"/>
          <w:i/>
          <w:iCs/>
          <w:sz w:val="20"/>
          <w:szCs w:val="20"/>
        </w:rPr>
        <w:t>l’</w:t>
      </w:r>
      <w:r w:rsidR="00337057">
        <w:rPr>
          <w:rFonts w:ascii="Arial" w:hAnsi="Arial" w:cs="Arial"/>
          <w:i/>
          <w:iCs/>
          <w:sz w:val="20"/>
          <w:szCs w:val="20"/>
        </w:rPr>
        <w:t xml:space="preserve">expédition </w:t>
      </w:r>
      <w:r w:rsidR="00F62022">
        <w:rPr>
          <w:rFonts w:ascii="Arial" w:hAnsi="Arial" w:cs="Arial"/>
          <w:i/>
          <w:iCs/>
          <w:sz w:val="20"/>
          <w:szCs w:val="20"/>
        </w:rPr>
        <w:t xml:space="preserve">qui le furent </w:t>
      </w:r>
      <w:r w:rsidR="00337057">
        <w:rPr>
          <w:rFonts w:ascii="Arial" w:hAnsi="Arial" w:cs="Arial"/>
          <w:i/>
          <w:iCs/>
          <w:sz w:val="20"/>
          <w:szCs w:val="20"/>
        </w:rPr>
        <w:t>-</w:t>
      </w:r>
      <w:r>
        <w:rPr>
          <w:rFonts w:ascii="Arial" w:hAnsi="Arial" w:cs="Arial"/>
          <w:i/>
          <w:iCs/>
          <w:sz w:val="20"/>
          <w:szCs w:val="20"/>
        </w:rPr>
        <w:t xml:space="preserve"> on peut</w:t>
      </w:r>
      <w:r w:rsidR="00834069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dire </w:t>
      </w:r>
      <w:r w:rsidR="00337057">
        <w:rPr>
          <w:rFonts w:ascii="Arial" w:hAnsi="Arial" w:cs="Arial"/>
          <w:i/>
          <w:iCs/>
          <w:sz w:val="20"/>
          <w:szCs w:val="20"/>
        </w:rPr>
        <w:t xml:space="preserve">qu’elle </w:t>
      </w:r>
      <w:r>
        <w:rPr>
          <w:rFonts w:ascii="Arial" w:hAnsi="Arial" w:cs="Arial"/>
          <w:i/>
          <w:iCs/>
          <w:sz w:val="20"/>
          <w:szCs w:val="20"/>
        </w:rPr>
        <w:t xml:space="preserve"> fut</w:t>
      </w:r>
      <w:r w:rsidR="00806500">
        <w:rPr>
          <w:rFonts w:ascii="Arial" w:hAnsi="Arial" w:cs="Arial"/>
          <w:i/>
          <w:iCs/>
          <w:sz w:val="20"/>
          <w:szCs w:val="20"/>
        </w:rPr>
        <w:t xml:space="preserve"> pour lui </w:t>
      </w:r>
      <w:r>
        <w:rPr>
          <w:rFonts w:ascii="Arial" w:hAnsi="Arial" w:cs="Arial"/>
          <w:i/>
          <w:iCs/>
          <w:sz w:val="20"/>
          <w:szCs w:val="20"/>
        </w:rPr>
        <w:t xml:space="preserve"> un</w:t>
      </w:r>
      <w:r w:rsidR="00DE26F9">
        <w:rPr>
          <w:rFonts w:ascii="Arial" w:hAnsi="Arial" w:cs="Arial"/>
          <w:i/>
          <w:iCs/>
          <w:sz w:val="20"/>
          <w:szCs w:val="20"/>
        </w:rPr>
        <w:t xml:space="preserve"> </w:t>
      </w:r>
      <w:r w:rsidR="00983002">
        <w:rPr>
          <w:rFonts w:ascii="Arial" w:hAnsi="Arial" w:cs="Arial"/>
          <w:i/>
          <w:iCs/>
          <w:sz w:val="20"/>
          <w:szCs w:val="20"/>
        </w:rPr>
        <w:t xml:space="preserve">véritable </w:t>
      </w:r>
      <w:r>
        <w:rPr>
          <w:rFonts w:ascii="Arial" w:hAnsi="Arial" w:cs="Arial"/>
          <w:i/>
          <w:iCs/>
          <w:sz w:val="20"/>
          <w:szCs w:val="20"/>
        </w:rPr>
        <w:t>« fiasco », non pas parce qu</w:t>
      </w:r>
      <w:r w:rsidR="00DE26F9">
        <w:rPr>
          <w:rFonts w:ascii="Arial" w:hAnsi="Arial" w:cs="Arial"/>
          <w:i/>
          <w:iCs/>
          <w:sz w:val="20"/>
          <w:szCs w:val="20"/>
        </w:rPr>
        <w:t xml:space="preserve">e Magellan </w:t>
      </w:r>
      <w:r>
        <w:rPr>
          <w:rFonts w:ascii="Arial" w:hAnsi="Arial" w:cs="Arial"/>
          <w:i/>
          <w:iCs/>
          <w:sz w:val="20"/>
          <w:szCs w:val="20"/>
        </w:rPr>
        <w:t>n’en est pas revenu</w:t>
      </w:r>
      <w:r w:rsidR="00030986">
        <w:rPr>
          <w:rFonts w:ascii="Arial" w:hAnsi="Arial" w:cs="Arial"/>
          <w:i/>
          <w:iCs/>
          <w:sz w:val="20"/>
          <w:szCs w:val="20"/>
        </w:rPr>
        <w:t xml:space="preserve"> vivant</w:t>
      </w:r>
      <w:r>
        <w:rPr>
          <w:rFonts w:ascii="Arial" w:hAnsi="Arial" w:cs="Arial"/>
          <w:i/>
          <w:iCs/>
          <w:sz w:val="20"/>
          <w:szCs w:val="20"/>
        </w:rPr>
        <w:t xml:space="preserve">, mais </w:t>
      </w:r>
      <w:r w:rsidR="001231CE">
        <w:rPr>
          <w:rFonts w:ascii="Arial" w:hAnsi="Arial" w:cs="Arial"/>
          <w:i/>
          <w:iCs/>
          <w:sz w:val="20"/>
          <w:szCs w:val="20"/>
        </w:rPr>
        <w:t xml:space="preserve">surtout </w:t>
      </w:r>
      <w:r>
        <w:rPr>
          <w:rFonts w:ascii="Arial" w:hAnsi="Arial" w:cs="Arial"/>
          <w:i/>
          <w:iCs/>
          <w:sz w:val="20"/>
          <w:szCs w:val="20"/>
        </w:rPr>
        <w:t>parce qu’il a échoué dans sa mission principale</w:t>
      </w:r>
      <w:r w:rsidR="00DE26F9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qui était de </w:t>
      </w:r>
      <w:r w:rsidRPr="006816DD">
        <w:rPr>
          <w:rFonts w:ascii="Arial" w:hAnsi="Arial" w:cs="Arial"/>
          <w:i/>
          <w:iCs/>
          <w:sz w:val="20"/>
          <w:szCs w:val="20"/>
        </w:rPr>
        <w:t xml:space="preserve">prouver que les îles aux </w:t>
      </w:r>
      <w:r w:rsidR="00A27CBE">
        <w:rPr>
          <w:rFonts w:ascii="Arial" w:hAnsi="Arial" w:cs="Arial"/>
          <w:i/>
          <w:iCs/>
          <w:sz w:val="20"/>
          <w:szCs w:val="20"/>
        </w:rPr>
        <w:t xml:space="preserve">si précieuses </w:t>
      </w:r>
      <w:r w:rsidRPr="006816DD">
        <w:rPr>
          <w:rFonts w:ascii="Arial" w:hAnsi="Arial" w:cs="Arial"/>
          <w:i/>
          <w:iCs/>
          <w:sz w:val="20"/>
          <w:szCs w:val="20"/>
        </w:rPr>
        <w:t xml:space="preserve">épices </w:t>
      </w:r>
      <w:r w:rsidR="001231CE">
        <w:rPr>
          <w:rFonts w:ascii="Arial" w:hAnsi="Arial" w:cs="Arial"/>
          <w:i/>
          <w:iCs/>
          <w:sz w:val="20"/>
          <w:szCs w:val="20"/>
        </w:rPr>
        <w:t xml:space="preserve">qu’il convoitait </w:t>
      </w:r>
      <w:r w:rsidRPr="006816DD">
        <w:rPr>
          <w:rFonts w:ascii="Arial" w:hAnsi="Arial" w:cs="Arial"/>
          <w:i/>
          <w:iCs/>
          <w:sz w:val="20"/>
          <w:szCs w:val="20"/>
        </w:rPr>
        <w:t xml:space="preserve">(les </w:t>
      </w:r>
      <w:r w:rsidR="001231CE">
        <w:rPr>
          <w:rFonts w:ascii="Arial" w:hAnsi="Arial" w:cs="Arial"/>
          <w:i/>
          <w:iCs/>
          <w:sz w:val="20"/>
          <w:szCs w:val="20"/>
        </w:rPr>
        <w:t xml:space="preserve">îles </w:t>
      </w:r>
      <w:r w:rsidRPr="006816DD">
        <w:rPr>
          <w:rFonts w:ascii="Arial" w:hAnsi="Arial" w:cs="Arial"/>
          <w:i/>
          <w:iCs/>
          <w:sz w:val="20"/>
          <w:szCs w:val="20"/>
        </w:rPr>
        <w:t>Moluques) appartenaient</w:t>
      </w:r>
      <w:r w:rsidR="001022D3">
        <w:rPr>
          <w:rFonts w:ascii="Arial" w:hAnsi="Arial" w:cs="Arial"/>
          <w:i/>
          <w:iCs/>
          <w:sz w:val="20"/>
          <w:szCs w:val="20"/>
        </w:rPr>
        <w:t xml:space="preserve"> </w:t>
      </w:r>
      <w:r w:rsidRPr="006816DD">
        <w:rPr>
          <w:rFonts w:ascii="Arial" w:hAnsi="Arial" w:cs="Arial"/>
          <w:i/>
          <w:iCs/>
          <w:sz w:val="20"/>
          <w:szCs w:val="20"/>
        </w:rPr>
        <w:t>à l'</w:t>
      </w:r>
      <w:r w:rsidR="001231CE">
        <w:rPr>
          <w:rFonts w:ascii="Arial" w:hAnsi="Arial" w:cs="Arial"/>
          <w:i/>
          <w:iCs/>
          <w:sz w:val="20"/>
          <w:szCs w:val="20"/>
        </w:rPr>
        <w:t xml:space="preserve">Espagne - </w:t>
      </w:r>
      <w:r w:rsidR="00030986">
        <w:rPr>
          <w:rFonts w:ascii="Arial" w:hAnsi="Arial" w:cs="Arial"/>
          <w:i/>
          <w:iCs/>
          <w:sz w:val="20"/>
          <w:szCs w:val="20"/>
        </w:rPr>
        <w:t xml:space="preserve">le pays commanditaire de sa mission </w:t>
      </w:r>
      <w:r w:rsidR="00983002">
        <w:rPr>
          <w:rFonts w:ascii="Arial" w:hAnsi="Arial" w:cs="Arial"/>
          <w:i/>
          <w:iCs/>
          <w:sz w:val="20"/>
          <w:szCs w:val="20"/>
        </w:rPr>
        <w:t xml:space="preserve">d’exploration </w:t>
      </w:r>
      <w:r w:rsidR="00030986">
        <w:rPr>
          <w:rFonts w:ascii="Arial" w:hAnsi="Arial" w:cs="Arial"/>
          <w:i/>
          <w:iCs/>
          <w:sz w:val="20"/>
          <w:szCs w:val="20"/>
        </w:rPr>
        <w:t xml:space="preserve">- </w:t>
      </w:r>
      <w:r w:rsidR="001022D3">
        <w:rPr>
          <w:rFonts w:ascii="Arial" w:hAnsi="Arial" w:cs="Arial"/>
          <w:i/>
          <w:iCs/>
          <w:sz w:val="20"/>
          <w:szCs w:val="20"/>
        </w:rPr>
        <w:t>et non au Portugal</w:t>
      </w:r>
      <w:r w:rsidRPr="006816DD">
        <w:rPr>
          <w:rFonts w:ascii="Arial" w:hAnsi="Arial" w:cs="Arial"/>
          <w:i/>
          <w:iCs/>
          <w:sz w:val="20"/>
          <w:szCs w:val="20"/>
        </w:rPr>
        <w:t>.</w:t>
      </w:r>
    </w:p>
    <w:p w14:paraId="4F4F84E2" w14:textId="77777777" w:rsidR="006F7518" w:rsidRDefault="006F7518" w:rsidP="0005788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5AFC928C" w14:textId="3AA162D9" w:rsidR="00057889" w:rsidRDefault="00F62022" w:rsidP="00057889">
      <w:pPr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L</w:t>
      </w:r>
      <w:r w:rsidR="006816DD" w:rsidRPr="006816DD">
        <w:rPr>
          <w:rFonts w:ascii="Arial" w:hAnsi="Arial" w:cs="Arial"/>
          <w:i/>
          <w:iCs/>
          <w:sz w:val="20"/>
          <w:szCs w:val="20"/>
        </w:rPr>
        <w:t>e</w:t>
      </w:r>
      <w:r w:rsidR="0013324A">
        <w:rPr>
          <w:rFonts w:ascii="Arial" w:hAnsi="Arial" w:cs="Arial"/>
          <w:i/>
          <w:iCs/>
          <w:sz w:val="20"/>
          <w:szCs w:val="20"/>
        </w:rPr>
        <w:t xml:space="preserve"> </w:t>
      </w:r>
      <w:r w:rsidR="00DE3456">
        <w:rPr>
          <w:rFonts w:ascii="Arial" w:hAnsi="Arial" w:cs="Arial"/>
          <w:i/>
          <w:iCs/>
          <w:sz w:val="20"/>
          <w:szCs w:val="20"/>
        </w:rPr>
        <w:t xml:space="preserve">célèbre </w:t>
      </w:r>
      <w:r w:rsidR="006816DD" w:rsidRPr="006816DD">
        <w:rPr>
          <w:rFonts w:ascii="Arial" w:hAnsi="Arial" w:cs="Arial"/>
          <w:i/>
          <w:iCs/>
          <w:sz w:val="20"/>
          <w:szCs w:val="20"/>
        </w:rPr>
        <w:t>traité de Tordesillas</w:t>
      </w:r>
      <w:r w:rsidR="00DE3456">
        <w:rPr>
          <w:rFonts w:ascii="Arial" w:hAnsi="Arial" w:cs="Arial"/>
          <w:i/>
          <w:iCs/>
          <w:sz w:val="20"/>
          <w:szCs w:val="20"/>
        </w:rPr>
        <w:t xml:space="preserve"> (1494)</w:t>
      </w:r>
      <w:r w:rsidR="00DE26F9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avait pour but  de régler de façon pacifique les revendications territoriales entre ces deux empires maritimes et coloniaux</w:t>
      </w:r>
      <w:r w:rsidR="00BF53D7">
        <w:rPr>
          <w:rFonts w:ascii="Arial" w:hAnsi="Arial" w:cs="Arial"/>
          <w:i/>
          <w:iCs/>
          <w:sz w:val="20"/>
          <w:szCs w:val="20"/>
        </w:rPr>
        <w:t xml:space="preserve"> et </w:t>
      </w:r>
      <w:r>
        <w:rPr>
          <w:rFonts w:ascii="Arial" w:hAnsi="Arial" w:cs="Arial"/>
          <w:i/>
          <w:iCs/>
          <w:sz w:val="20"/>
          <w:szCs w:val="20"/>
        </w:rPr>
        <w:t xml:space="preserve">avait </w:t>
      </w:r>
      <w:r w:rsidR="00DE26F9">
        <w:rPr>
          <w:rFonts w:ascii="Arial" w:hAnsi="Arial" w:cs="Arial"/>
          <w:i/>
          <w:iCs/>
          <w:sz w:val="20"/>
          <w:szCs w:val="20"/>
        </w:rPr>
        <w:t>divis</w:t>
      </w:r>
      <w:r>
        <w:rPr>
          <w:rFonts w:ascii="Arial" w:hAnsi="Arial" w:cs="Arial"/>
          <w:i/>
          <w:iCs/>
          <w:sz w:val="20"/>
          <w:szCs w:val="20"/>
        </w:rPr>
        <w:t>é</w:t>
      </w:r>
      <w:r w:rsidR="00DE26F9">
        <w:rPr>
          <w:rFonts w:ascii="Arial" w:hAnsi="Arial" w:cs="Arial"/>
          <w:i/>
          <w:iCs/>
          <w:sz w:val="20"/>
          <w:szCs w:val="20"/>
        </w:rPr>
        <w:t xml:space="preserve"> le monde en deux zones d’influence</w:t>
      </w:r>
      <w:r>
        <w:rPr>
          <w:rFonts w:ascii="Arial" w:hAnsi="Arial" w:cs="Arial"/>
          <w:i/>
          <w:iCs/>
          <w:sz w:val="20"/>
          <w:szCs w:val="20"/>
        </w:rPr>
        <w:t xml:space="preserve"> distinctes. Malheureusement</w:t>
      </w:r>
      <w:r w:rsidR="00BF53D7">
        <w:rPr>
          <w:rFonts w:ascii="Arial" w:hAnsi="Arial" w:cs="Arial"/>
          <w:i/>
          <w:iCs/>
          <w:sz w:val="20"/>
          <w:szCs w:val="20"/>
        </w:rPr>
        <w:t xml:space="preserve"> pour Magellan</w:t>
      </w:r>
      <w:r w:rsidR="00875C2D">
        <w:rPr>
          <w:rFonts w:ascii="Arial" w:hAnsi="Arial" w:cs="Arial"/>
          <w:i/>
          <w:iCs/>
          <w:sz w:val="20"/>
          <w:szCs w:val="20"/>
        </w:rPr>
        <w:t xml:space="preserve"> – et pour l’</w:t>
      </w:r>
      <w:r w:rsidR="00F152C9">
        <w:rPr>
          <w:rFonts w:ascii="Arial" w:hAnsi="Arial" w:cs="Arial"/>
          <w:i/>
          <w:iCs/>
          <w:sz w:val="20"/>
          <w:szCs w:val="20"/>
        </w:rPr>
        <w:t xml:space="preserve">Espagne - </w:t>
      </w:r>
      <w:r>
        <w:rPr>
          <w:rFonts w:ascii="Arial" w:hAnsi="Arial" w:cs="Arial"/>
          <w:i/>
          <w:iCs/>
          <w:sz w:val="20"/>
          <w:szCs w:val="20"/>
        </w:rPr>
        <w:t>au</w:t>
      </w:r>
      <w:r w:rsidR="007509FB">
        <w:rPr>
          <w:rFonts w:ascii="Arial" w:hAnsi="Arial" w:cs="Arial"/>
          <w:i/>
          <w:iCs/>
          <w:sz w:val="20"/>
          <w:szCs w:val="20"/>
        </w:rPr>
        <w:t xml:space="preserve"> </w:t>
      </w:r>
      <w:r w:rsidR="007123B9">
        <w:rPr>
          <w:rFonts w:ascii="Arial" w:hAnsi="Arial" w:cs="Arial"/>
          <w:i/>
          <w:iCs/>
          <w:sz w:val="20"/>
          <w:szCs w:val="20"/>
        </w:rPr>
        <w:t xml:space="preserve">terminus </w:t>
      </w:r>
      <w:r w:rsidR="007509FB">
        <w:rPr>
          <w:rFonts w:ascii="Arial" w:hAnsi="Arial" w:cs="Arial"/>
          <w:i/>
          <w:iCs/>
          <w:sz w:val="20"/>
          <w:szCs w:val="20"/>
        </w:rPr>
        <w:t>de son voyage</w:t>
      </w:r>
      <w:r w:rsidR="0030506A">
        <w:rPr>
          <w:rFonts w:ascii="Arial" w:hAnsi="Arial" w:cs="Arial"/>
          <w:i/>
          <w:iCs/>
          <w:sz w:val="20"/>
          <w:szCs w:val="20"/>
        </w:rPr>
        <w:t>,</w:t>
      </w:r>
      <w:r w:rsidR="00DE26F9">
        <w:rPr>
          <w:rFonts w:ascii="Arial" w:hAnsi="Arial" w:cs="Arial"/>
          <w:i/>
          <w:iCs/>
          <w:sz w:val="20"/>
          <w:szCs w:val="20"/>
        </w:rPr>
        <w:t xml:space="preserve"> </w:t>
      </w:r>
      <w:r w:rsidR="006816DD" w:rsidRPr="006816DD">
        <w:rPr>
          <w:rFonts w:ascii="Arial" w:hAnsi="Arial" w:cs="Arial"/>
          <w:i/>
          <w:iCs/>
          <w:sz w:val="20"/>
          <w:szCs w:val="20"/>
        </w:rPr>
        <w:t xml:space="preserve">ces îles </w:t>
      </w:r>
      <w:r w:rsidR="00864C68">
        <w:rPr>
          <w:rFonts w:ascii="Arial" w:hAnsi="Arial" w:cs="Arial"/>
          <w:i/>
          <w:iCs/>
          <w:sz w:val="20"/>
          <w:szCs w:val="20"/>
        </w:rPr>
        <w:t xml:space="preserve">se sont </w:t>
      </w:r>
      <w:r>
        <w:rPr>
          <w:rFonts w:ascii="Arial" w:hAnsi="Arial" w:cs="Arial"/>
          <w:i/>
          <w:iCs/>
          <w:sz w:val="20"/>
          <w:szCs w:val="20"/>
        </w:rPr>
        <w:t xml:space="preserve">avérées </w:t>
      </w:r>
      <w:r w:rsidR="00864C68">
        <w:rPr>
          <w:rFonts w:ascii="Arial" w:hAnsi="Arial" w:cs="Arial"/>
          <w:i/>
          <w:iCs/>
          <w:sz w:val="20"/>
          <w:szCs w:val="20"/>
        </w:rPr>
        <w:t xml:space="preserve">être </w:t>
      </w:r>
      <w:r w:rsidR="006816DD" w:rsidRPr="006816DD">
        <w:rPr>
          <w:rFonts w:ascii="Arial" w:hAnsi="Arial" w:cs="Arial"/>
          <w:i/>
          <w:iCs/>
          <w:sz w:val="20"/>
          <w:szCs w:val="20"/>
        </w:rPr>
        <w:t xml:space="preserve">sous la juridiction du </w:t>
      </w:r>
      <w:r w:rsidR="00983002">
        <w:rPr>
          <w:rFonts w:ascii="Arial" w:hAnsi="Arial" w:cs="Arial"/>
          <w:i/>
          <w:iCs/>
          <w:sz w:val="20"/>
          <w:szCs w:val="20"/>
        </w:rPr>
        <w:t>Portugal !</w:t>
      </w:r>
      <w:r w:rsidR="0013324A">
        <w:rPr>
          <w:rFonts w:ascii="Arial" w:hAnsi="Arial" w:cs="Arial"/>
          <w:i/>
          <w:iCs/>
          <w:sz w:val="20"/>
          <w:szCs w:val="20"/>
        </w:rPr>
        <w:t xml:space="preserve"> </w:t>
      </w:r>
      <w:r w:rsidR="001022D3">
        <w:rPr>
          <w:rFonts w:ascii="Arial" w:hAnsi="Arial" w:cs="Arial"/>
          <w:i/>
          <w:iCs/>
          <w:sz w:val="20"/>
          <w:szCs w:val="20"/>
        </w:rPr>
        <w:t>A</w:t>
      </w:r>
      <w:r w:rsidR="0013324A">
        <w:rPr>
          <w:rFonts w:ascii="Arial" w:hAnsi="Arial" w:cs="Arial"/>
          <w:i/>
          <w:iCs/>
          <w:sz w:val="20"/>
          <w:szCs w:val="20"/>
        </w:rPr>
        <w:t>dieu</w:t>
      </w:r>
      <w:r w:rsidR="00A77052">
        <w:rPr>
          <w:rFonts w:ascii="Arial" w:hAnsi="Arial" w:cs="Arial"/>
          <w:i/>
          <w:iCs/>
          <w:sz w:val="20"/>
          <w:szCs w:val="20"/>
        </w:rPr>
        <w:t xml:space="preserve"> </w:t>
      </w:r>
      <w:r w:rsidR="004E194B">
        <w:rPr>
          <w:rFonts w:ascii="Arial" w:hAnsi="Arial" w:cs="Arial"/>
          <w:i/>
          <w:iCs/>
          <w:sz w:val="20"/>
          <w:szCs w:val="20"/>
        </w:rPr>
        <w:t xml:space="preserve">la </w:t>
      </w:r>
      <w:r w:rsidR="00834069">
        <w:rPr>
          <w:rFonts w:ascii="Arial" w:hAnsi="Arial" w:cs="Arial"/>
          <w:i/>
          <w:iCs/>
          <w:sz w:val="20"/>
          <w:szCs w:val="20"/>
        </w:rPr>
        <w:t xml:space="preserve">gloire, </w:t>
      </w:r>
      <w:r w:rsidR="004E194B">
        <w:rPr>
          <w:rFonts w:ascii="Arial" w:hAnsi="Arial" w:cs="Arial"/>
          <w:i/>
          <w:iCs/>
          <w:sz w:val="20"/>
          <w:szCs w:val="20"/>
        </w:rPr>
        <w:t xml:space="preserve">les </w:t>
      </w:r>
      <w:r w:rsidR="001022D3">
        <w:rPr>
          <w:rFonts w:ascii="Arial" w:hAnsi="Arial" w:cs="Arial"/>
          <w:i/>
          <w:iCs/>
          <w:sz w:val="20"/>
          <w:szCs w:val="20"/>
        </w:rPr>
        <w:t>honneur</w:t>
      </w:r>
      <w:r w:rsidR="00983002">
        <w:rPr>
          <w:rFonts w:ascii="Arial" w:hAnsi="Arial" w:cs="Arial"/>
          <w:i/>
          <w:iCs/>
          <w:sz w:val="20"/>
          <w:szCs w:val="20"/>
        </w:rPr>
        <w:t>s</w:t>
      </w:r>
      <w:r w:rsidR="001022D3">
        <w:rPr>
          <w:rFonts w:ascii="Arial" w:hAnsi="Arial" w:cs="Arial"/>
          <w:i/>
          <w:iCs/>
          <w:sz w:val="20"/>
          <w:szCs w:val="20"/>
        </w:rPr>
        <w:t xml:space="preserve">, </w:t>
      </w:r>
      <w:r w:rsidR="004E194B">
        <w:rPr>
          <w:rFonts w:ascii="Arial" w:hAnsi="Arial" w:cs="Arial"/>
          <w:i/>
          <w:iCs/>
          <w:sz w:val="20"/>
          <w:szCs w:val="20"/>
        </w:rPr>
        <w:t xml:space="preserve">les </w:t>
      </w:r>
      <w:r w:rsidR="00313BFB">
        <w:rPr>
          <w:rFonts w:ascii="Arial" w:hAnsi="Arial" w:cs="Arial"/>
          <w:i/>
          <w:iCs/>
          <w:sz w:val="20"/>
          <w:szCs w:val="20"/>
        </w:rPr>
        <w:t>richesses</w:t>
      </w:r>
      <w:r w:rsidR="001022D3">
        <w:rPr>
          <w:rFonts w:ascii="Arial" w:hAnsi="Arial" w:cs="Arial"/>
          <w:i/>
          <w:iCs/>
          <w:sz w:val="20"/>
          <w:szCs w:val="20"/>
        </w:rPr>
        <w:t xml:space="preserve">, </w:t>
      </w:r>
      <w:r w:rsidR="00493B22">
        <w:rPr>
          <w:rFonts w:ascii="Arial" w:hAnsi="Arial" w:cs="Arial"/>
          <w:i/>
          <w:iCs/>
          <w:sz w:val="20"/>
          <w:szCs w:val="20"/>
        </w:rPr>
        <w:t>les</w:t>
      </w:r>
      <w:r w:rsidR="00313BFB">
        <w:rPr>
          <w:rFonts w:ascii="Arial" w:hAnsi="Arial" w:cs="Arial"/>
          <w:i/>
          <w:iCs/>
          <w:sz w:val="20"/>
          <w:szCs w:val="20"/>
        </w:rPr>
        <w:t xml:space="preserve"> </w:t>
      </w:r>
      <w:r w:rsidR="00A77052">
        <w:rPr>
          <w:rFonts w:ascii="Arial" w:hAnsi="Arial" w:cs="Arial"/>
          <w:i/>
          <w:iCs/>
          <w:sz w:val="20"/>
          <w:szCs w:val="20"/>
        </w:rPr>
        <w:t xml:space="preserve">promesses de </w:t>
      </w:r>
      <w:r w:rsidR="00313BFB">
        <w:rPr>
          <w:rFonts w:ascii="Arial" w:hAnsi="Arial" w:cs="Arial"/>
          <w:i/>
          <w:iCs/>
          <w:sz w:val="20"/>
          <w:szCs w:val="20"/>
        </w:rPr>
        <w:t xml:space="preserve">propriété et de </w:t>
      </w:r>
      <w:r w:rsidR="0013324A">
        <w:rPr>
          <w:rFonts w:ascii="Arial" w:hAnsi="Arial" w:cs="Arial"/>
          <w:i/>
          <w:iCs/>
          <w:sz w:val="20"/>
          <w:szCs w:val="20"/>
        </w:rPr>
        <w:t>souveraineté</w:t>
      </w:r>
      <w:r w:rsidR="00983002">
        <w:rPr>
          <w:rFonts w:ascii="Arial" w:hAnsi="Arial" w:cs="Arial"/>
          <w:i/>
          <w:iCs/>
          <w:sz w:val="20"/>
          <w:szCs w:val="20"/>
        </w:rPr>
        <w:t>.</w:t>
      </w:r>
      <w:r w:rsidR="001667D6">
        <w:rPr>
          <w:rFonts w:ascii="Arial" w:hAnsi="Arial" w:cs="Arial"/>
          <w:i/>
          <w:iCs/>
          <w:sz w:val="20"/>
          <w:szCs w:val="20"/>
        </w:rPr>
        <w:t xml:space="preserve">  L’ironie </w:t>
      </w:r>
      <w:r w:rsidR="0065584D">
        <w:rPr>
          <w:rFonts w:ascii="Arial" w:hAnsi="Arial" w:cs="Arial"/>
          <w:i/>
          <w:iCs/>
          <w:sz w:val="20"/>
          <w:szCs w:val="20"/>
        </w:rPr>
        <w:t xml:space="preserve">de </w:t>
      </w:r>
      <w:r w:rsidR="00C03AF3">
        <w:rPr>
          <w:rFonts w:ascii="Arial" w:hAnsi="Arial" w:cs="Arial"/>
          <w:i/>
          <w:iCs/>
          <w:sz w:val="20"/>
          <w:szCs w:val="20"/>
        </w:rPr>
        <w:t xml:space="preserve">cette grande </w:t>
      </w:r>
      <w:r w:rsidR="0065584D">
        <w:rPr>
          <w:rFonts w:ascii="Arial" w:hAnsi="Arial" w:cs="Arial"/>
          <w:i/>
          <w:iCs/>
          <w:sz w:val="20"/>
          <w:szCs w:val="20"/>
        </w:rPr>
        <w:t xml:space="preserve">histoire est </w:t>
      </w:r>
      <w:r w:rsidR="00C03AF3">
        <w:rPr>
          <w:rFonts w:ascii="Arial" w:hAnsi="Arial" w:cs="Arial"/>
          <w:i/>
          <w:iCs/>
          <w:sz w:val="20"/>
          <w:szCs w:val="20"/>
        </w:rPr>
        <w:t xml:space="preserve"> que l</w:t>
      </w:r>
      <w:r w:rsidR="003B5085">
        <w:rPr>
          <w:rFonts w:ascii="Arial" w:hAnsi="Arial" w:cs="Arial"/>
          <w:i/>
          <w:iCs/>
          <w:sz w:val="20"/>
          <w:szCs w:val="20"/>
        </w:rPr>
        <w:t xml:space="preserve">e </w:t>
      </w:r>
      <w:r w:rsidR="00D922B5">
        <w:rPr>
          <w:rFonts w:ascii="Arial" w:hAnsi="Arial" w:cs="Arial"/>
          <w:i/>
          <w:iCs/>
          <w:sz w:val="20"/>
          <w:szCs w:val="20"/>
        </w:rPr>
        <w:t xml:space="preserve">détroit </w:t>
      </w:r>
      <w:r w:rsidR="009169C1">
        <w:rPr>
          <w:rFonts w:ascii="Arial" w:hAnsi="Arial" w:cs="Arial"/>
          <w:i/>
          <w:iCs/>
          <w:sz w:val="20"/>
          <w:szCs w:val="20"/>
        </w:rPr>
        <w:t xml:space="preserve">séparant l’océan Atlantique et l’océan Pacifique </w:t>
      </w:r>
      <w:r w:rsidR="00C03AF3">
        <w:rPr>
          <w:rFonts w:ascii="Arial" w:hAnsi="Arial" w:cs="Arial"/>
          <w:i/>
          <w:iCs/>
          <w:sz w:val="20"/>
          <w:szCs w:val="20"/>
        </w:rPr>
        <w:t>sera finalement très peu utilisé</w:t>
      </w:r>
      <w:r w:rsidR="00C6100B">
        <w:rPr>
          <w:rFonts w:ascii="Arial" w:hAnsi="Arial" w:cs="Arial"/>
          <w:i/>
          <w:iCs/>
          <w:sz w:val="20"/>
          <w:szCs w:val="20"/>
        </w:rPr>
        <w:t xml:space="preserve"> </w:t>
      </w:r>
      <w:r w:rsidR="0096367F">
        <w:rPr>
          <w:rFonts w:ascii="Arial" w:hAnsi="Arial" w:cs="Arial"/>
          <w:i/>
          <w:iCs/>
          <w:sz w:val="20"/>
          <w:szCs w:val="20"/>
        </w:rPr>
        <w:t>du fait de s</w:t>
      </w:r>
      <w:r w:rsidR="0004636B">
        <w:rPr>
          <w:rFonts w:ascii="Arial" w:hAnsi="Arial" w:cs="Arial"/>
          <w:i/>
          <w:iCs/>
          <w:sz w:val="20"/>
          <w:szCs w:val="20"/>
        </w:rPr>
        <w:t xml:space="preserve">on extrême </w:t>
      </w:r>
      <w:r w:rsidR="0096367F">
        <w:rPr>
          <w:rFonts w:ascii="Arial" w:hAnsi="Arial" w:cs="Arial"/>
          <w:i/>
          <w:iCs/>
          <w:sz w:val="20"/>
          <w:szCs w:val="20"/>
        </w:rPr>
        <w:t>dangerosité.</w:t>
      </w:r>
    </w:p>
    <w:p w14:paraId="4E084C42" w14:textId="77777777" w:rsidR="00983002" w:rsidRPr="00057889" w:rsidRDefault="00983002" w:rsidP="00057889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EBED264" w14:textId="41F79325" w:rsidR="000B6BC9" w:rsidRDefault="00A77052" w:rsidP="00A77052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A77052">
        <w:rPr>
          <w:rFonts w:ascii="Arial" w:hAnsi="Arial" w:cs="Arial"/>
          <w:i/>
          <w:iCs/>
          <w:sz w:val="20"/>
          <w:szCs w:val="20"/>
        </w:rPr>
        <w:t xml:space="preserve">D’aucuns ont </w:t>
      </w:r>
      <w:r w:rsidR="00864C68">
        <w:rPr>
          <w:rFonts w:ascii="Arial" w:hAnsi="Arial" w:cs="Arial"/>
          <w:i/>
          <w:iCs/>
          <w:sz w:val="20"/>
          <w:szCs w:val="20"/>
        </w:rPr>
        <w:t xml:space="preserve">aussi </w:t>
      </w:r>
      <w:r w:rsidRPr="00A77052">
        <w:rPr>
          <w:rFonts w:ascii="Arial" w:hAnsi="Arial" w:cs="Arial"/>
          <w:i/>
          <w:iCs/>
          <w:sz w:val="20"/>
          <w:szCs w:val="20"/>
        </w:rPr>
        <w:t xml:space="preserve">comparé la découverte de Magellan </w:t>
      </w:r>
      <w:r w:rsidR="00057889" w:rsidRPr="00057889">
        <w:rPr>
          <w:rFonts w:ascii="Arial" w:hAnsi="Arial" w:cs="Arial"/>
          <w:i/>
          <w:iCs/>
          <w:sz w:val="20"/>
          <w:szCs w:val="20"/>
        </w:rPr>
        <w:t xml:space="preserve">à l’exploration spatiale et </w:t>
      </w:r>
      <w:r w:rsidR="00864C68">
        <w:rPr>
          <w:rFonts w:ascii="Arial" w:hAnsi="Arial" w:cs="Arial"/>
          <w:i/>
          <w:iCs/>
          <w:sz w:val="20"/>
          <w:szCs w:val="20"/>
        </w:rPr>
        <w:t xml:space="preserve">aux </w:t>
      </w:r>
      <w:r w:rsidR="00057889" w:rsidRPr="00057889">
        <w:rPr>
          <w:rFonts w:ascii="Arial" w:hAnsi="Arial" w:cs="Arial"/>
          <w:i/>
          <w:iCs/>
          <w:sz w:val="20"/>
          <w:szCs w:val="20"/>
        </w:rPr>
        <w:t xml:space="preserve">premiers pas </w:t>
      </w:r>
      <w:r w:rsidR="00313BFB">
        <w:rPr>
          <w:rFonts w:ascii="Arial" w:hAnsi="Arial" w:cs="Arial"/>
          <w:i/>
          <w:iCs/>
          <w:sz w:val="20"/>
          <w:szCs w:val="20"/>
        </w:rPr>
        <w:t xml:space="preserve">de l’homme </w:t>
      </w:r>
      <w:r w:rsidR="00057889" w:rsidRPr="00057889">
        <w:rPr>
          <w:rFonts w:ascii="Arial" w:hAnsi="Arial" w:cs="Arial"/>
          <w:i/>
          <w:iCs/>
          <w:sz w:val="20"/>
          <w:szCs w:val="20"/>
        </w:rPr>
        <w:t xml:space="preserve">sur la Lune </w:t>
      </w:r>
      <w:r w:rsidR="00313BFB">
        <w:rPr>
          <w:rFonts w:ascii="Arial" w:hAnsi="Arial" w:cs="Arial"/>
          <w:i/>
          <w:iCs/>
          <w:sz w:val="20"/>
          <w:szCs w:val="20"/>
        </w:rPr>
        <w:t>(</w:t>
      </w:r>
      <w:r w:rsidR="00057889" w:rsidRPr="00057889">
        <w:rPr>
          <w:rFonts w:ascii="Arial" w:hAnsi="Arial" w:cs="Arial"/>
          <w:i/>
          <w:iCs/>
          <w:sz w:val="20"/>
          <w:szCs w:val="20"/>
        </w:rPr>
        <w:t xml:space="preserve">1969) </w:t>
      </w:r>
      <w:r>
        <w:rPr>
          <w:rFonts w:ascii="Arial" w:hAnsi="Arial" w:cs="Arial"/>
          <w:i/>
          <w:iCs/>
          <w:sz w:val="20"/>
          <w:szCs w:val="20"/>
        </w:rPr>
        <w:t xml:space="preserve">et mis en </w:t>
      </w:r>
      <w:r w:rsidR="00057889" w:rsidRPr="00057889">
        <w:rPr>
          <w:rFonts w:ascii="Arial" w:hAnsi="Arial" w:cs="Arial"/>
          <w:i/>
          <w:iCs/>
          <w:sz w:val="20"/>
          <w:szCs w:val="20"/>
        </w:rPr>
        <w:t xml:space="preserve">parallèle </w:t>
      </w:r>
      <w:r>
        <w:rPr>
          <w:rFonts w:ascii="Arial" w:hAnsi="Arial" w:cs="Arial"/>
          <w:i/>
          <w:iCs/>
          <w:sz w:val="20"/>
          <w:szCs w:val="20"/>
        </w:rPr>
        <w:t xml:space="preserve">ces </w:t>
      </w:r>
      <w:r w:rsidR="00057889" w:rsidRPr="00057889">
        <w:rPr>
          <w:rFonts w:ascii="Arial" w:hAnsi="Arial" w:cs="Arial"/>
          <w:i/>
          <w:iCs/>
          <w:sz w:val="20"/>
          <w:szCs w:val="20"/>
        </w:rPr>
        <w:t xml:space="preserve">deux moments </w:t>
      </w:r>
      <w:r w:rsidR="00884C30">
        <w:rPr>
          <w:rFonts w:ascii="Arial" w:hAnsi="Arial" w:cs="Arial"/>
          <w:i/>
          <w:iCs/>
          <w:sz w:val="20"/>
          <w:szCs w:val="20"/>
        </w:rPr>
        <w:t xml:space="preserve">historiques </w:t>
      </w:r>
      <w:r w:rsidR="00057889" w:rsidRPr="00057889">
        <w:rPr>
          <w:rFonts w:ascii="Arial" w:hAnsi="Arial" w:cs="Arial"/>
          <w:i/>
          <w:iCs/>
          <w:sz w:val="20"/>
          <w:szCs w:val="20"/>
        </w:rPr>
        <w:t>de l’exp</w:t>
      </w:r>
      <w:r>
        <w:rPr>
          <w:rFonts w:ascii="Arial" w:hAnsi="Arial" w:cs="Arial"/>
          <w:i/>
          <w:iCs/>
          <w:sz w:val="20"/>
          <w:szCs w:val="20"/>
        </w:rPr>
        <w:t xml:space="preserve">loration </w:t>
      </w:r>
      <w:r w:rsidR="00057889" w:rsidRPr="00057889">
        <w:rPr>
          <w:rFonts w:ascii="Arial" w:hAnsi="Arial" w:cs="Arial"/>
          <w:i/>
          <w:iCs/>
          <w:sz w:val="20"/>
          <w:szCs w:val="20"/>
        </w:rPr>
        <w:t xml:space="preserve">de territoires </w:t>
      </w:r>
      <w:r w:rsidR="00814377">
        <w:rPr>
          <w:rFonts w:ascii="Arial" w:hAnsi="Arial" w:cs="Arial"/>
          <w:i/>
          <w:iCs/>
          <w:sz w:val="20"/>
          <w:szCs w:val="20"/>
        </w:rPr>
        <w:t xml:space="preserve">qui étaient </w:t>
      </w:r>
      <w:r w:rsidR="00E94153">
        <w:rPr>
          <w:rFonts w:ascii="Arial" w:hAnsi="Arial" w:cs="Arial"/>
          <w:i/>
          <w:iCs/>
          <w:sz w:val="20"/>
          <w:szCs w:val="20"/>
        </w:rPr>
        <w:t xml:space="preserve">jusqu’alors </w:t>
      </w:r>
      <w:r w:rsidR="005601D0">
        <w:rPr>
          <w:rFonts w:ascii="Arial" w:hAnsi="Arial" w:cs="Arial"/>
          <w:i/>
          <w:iCs/>
          <w:sz w:val="20"/>
          <w:szCs w:val="20"/>
        </w:rPr>
        <w:t>i</w:t>
      </w:r>
      <w:r w:rsidR="00057889" w:rsidRPr="00057889">
        <w:rPr>
          <w:rFonts w:ascii="Arial" w:hAnsi="Arial" w:cs="Arial"/>
          <w:i/>
          <w:iCs/>
          <w:sz w:val="20"/>
          <w:szCs w:val="20"/>
        </w:rPr>
        <w:t xml:space="preserve">nconnus. </w:t>
      </w:r>
      <w:r>
        <w:rPr>
          <w:rFonts w:ascii="Arial" w:hAnsi="Arial" w:cs="Arial"/>
          <w:i/>
          <w:iCs/>
          <w:sz w:val="20"/>
          <w:szCs w:val="20"/>
        </w:rPr>
        <w:t xml:space="preserve">L’une </w:t>
      </w:r>
      <w:r w:rsidR="000B6BC9">
        <w:rPr>
          <w:rFonts w:ascii="Arial" w:hAnsi="Arial" w:cs="Arial"/>
          <w:i/>
          <w:iCs/>
          <w:sz w:val="20"/>
          <w:szCs w:val="20"/>
        </w:rPr>
        <w:t xml:space="preserve">et  </w:t>
      </w:r>
      <w:r>
        <w:rPr>
          <w:rFonts w:ascii="Arial" w:hAnsi="Arial" w:cs="Arial"/>
          <w:i/>
          <w:iCs/>
          <w:sz w:val="20"/>
          <w:szCs w:val="20"/>
        </w:rPr>
        <w:t xml:space="preserve">l’autre </w:t>
      </w:r>
      <w:r w:rsidR="000B6BC9">
        <w:rPr>
          <w:rFonts w:ascii="Arial" w:hAnsi="Arial" w:cs="Arial"/>
          <w:i/>
          <w:iCs/>
          <w:sz w:val="20"/>
          <w:szCs w:val="20"/>
        </w:rPr>
        <w:t xml:space="preserve">ont énormément contribué </w:t>
      </w:r>
      <w:r>
        <w:rPr>
          <w:rFonts w:ascii="Arial" w:hAnsi="Arial" w:cs="Arial"/>
          <w:i/>
          <w:iCs/>
          <w:sz w:val="20"/>
          <w:szCs w:val="20"/>
        </w:rPr>
        <w:t xml:space="preserve">à </w:t>
      </w:r>
      <w:r w:rsidR="000B6BC9">
        <w:rPr>
          <w:rFonts w:ascii="Arial" w:hAnsi="Arial" w:cs="Arial"/>
          <w:i/>
          <w:iCs/>
          <w:sz w:val="20"/>
          <w:szCs w:val="20"/>
        </w:rPr>
        <w:t xml:space="preserve">notre </w:t>
      </w:r>
      <w:r>
        <w:rPr>
          <w:rFonts w:ascii="Arial" w:hAnsi="Arial" w:cs="Arial"/>
          <w:i/>
          <w:iCs/>
          <w:sz w:val="20"/>
          <w:szCs w:val="20"/>
        </w:rPr>
        <w:t xml:space="preserve">connaissance  du monde </w:t>
      </w:r>
      <w:r w:rsidR="000B6BC9">
        <w:rPr>
          <w:rFonts w:ascii="Arial" w:hAnsi="Arial" w:cs="Arial"/>
          <w:i/>
          <w:iCs/>
          <w:sz w:val="20"/>
          <w:szCs w:val="20"/>
        </w:rPr>
        <w:t xml:space="preserve">et </w:t>
      </w:r>
      <w:r>
        <w:rPr>
          <w:rFonts w:ascii="Arial" w:hAnsi="Arial" w:cs="Arial"/>
          <w:i/>
          <w:iCs/>
          <w:sz w:val="20"/>
          <w:szCs w:val="20"/>
        </w:rPr>
        <w:t>à l’expansion des connaissances techniques</w:t>
      </w:r>
      <w:r w:rsidR="000B6BC9">
        <w:rPr>
          <w:rFonts w:ascii="Arial" w:hAnsi="Arial" w:cs="Arial"/>
          <w:i/>
          <w:iCs/>
          <w:sz w:val="20"/>
          <w:szCs w:val="20"/>
        </w:rPr>
        <w:t>, sans ignorer</w:t>
      </w:r>
      <w:r w:rsidR="00313BFB">
        <w:rPr>
          <w:rFonts w:ascii="Arial" w:hAnsi="Arial" w:cs="Arial"/>
          <w:i/>
          <w:iCs/>
          <w:sz w:val="20"/>
          <w:szCs w:val="20"/>
        </w:rPr>
        <w:t xml:space="preserve"> </w:t>
      </w:r>
      <w:r w:rsidR="000B6BC9">
        <w:rPr>
          <w:rFonts w:ascii="Arial" w:hAnsi="Arial" w:cs="Arial"/>
          <w:i/>
          <w:iCs/>
          <w:sz w:val="20"/>
          <w:szCs w:val="20"/>
        </w:rPr>
        <w:t xml:space="preserve">l’impact géopolitique </w:t>
      </w:r>
      <w:r w:rsidR="00864C68">
        <w:rPr>
          <w:rFonts w:ascii="Arial" w:hAnsi="Arial" w:cs="Arial"/>
          <w:i/>
          <w:iCs/>
          <w:sz w:val="20"/>
          <w:szCs w:val="20"/>
        </w:rPr>
        <w:t xml:space="preserve">évident </w:t>
      </w:r>
      <w:r w:rsidR="000B6BC9">
        <w:rPr>
          <w:rFonts w:ascii="Arial" w:hAnsi="Arial" w:cs="Arial"/>
          <w:i/>
          <w:iCs/>
          <w:sz w:val="20"/>
          <w:szCs w:val="20"/>
        </w:rPr>
        <w:t xml:space="preserve">qu’elles </w:t>
      </w:r>
      <w:r w:rsidR="00337057">
        <w:rPr>
          <w:rFonts w:ascii="Arial" w:hAnsi="Arial" w:cs="Arial"/>
          <w:i/>
          <w:iCs/>
          <w:sz w:val="20"/>
          <w:szCs w:val="20"/>
        </w:rPr>
        <w:t xml:space="preserve">eurent </w:t>
      </w:r>
      <w:r w:rsidR="00864C68">
        <w:rPr>
          <w:rFonts w:ascii="Arial" w:hAnsi="Arial" w:cs="Arial"/>
          <w:i/>
          <w:iCs/>
          <w:sz w:val="20"/>
          <w:szCs w:val="20"/>
        </w:rPr>
        <w:t xml:space="preserve">sur </w:t>
      </w:r>
      <w:r w:rsidR="000B6BC9">
        <w:rPr>
          <w:rFonts w:ascii="Arial" w:hAnsi="Arial" w:cs="Arial"/>
          <w:i/>
          <w:iCs/>
          <w:sz w:val="20"/>
          <w:szCs w:val="20"/>
        </w:rPr>
        <w:t>les puissances maritimes de l’époque – pour Magellan – et sur la suprématie des Etats-Unis pendant la guerre froide</w:t>
      </w:r>
      <w:r w:rsidR="001022D3">
        <w:rPr>
          <w:rFonts w:ascii="Arial" w:hAnsi="Arial" w:cs="Arial"/>
          <w:i/>
          <w:iCs/>
          <w:sz w:val="20"/>
          <w:szCs w:val="20"/>
        </w:rPr>
        <w:t>,</w:t>
      </w:r>
      <w:r w:rsidR="000B6BC9">
        <w:rPr>
          <w:rFonts w:ascii="Arial" w:hAnsi="Arial" w:cs="Arial"/>
          <w:i/>
          <w:iCs/>
          <w:sz w:val="20"/>
          <w:szCs w:val="20"/>
        </w:rPr>
        <w:t xml:space="preserve"> pour la conquête  spatiale</w:t>
      </w:r>
      <w:r w:rsidR="00313BFB">
        <w:rPr>
          <w:rFonts w:ascii="Arial" w:hAnsi="Arial" w:cs="Arial"/>
          <w:i/>
          <w:iCs/>
          <w:sz w:val="20"/>
          <w:szCs w:val="20"/>
        </w:rPr>
        <w:t>.</w:t>
      </w:r>
    </w:p>
    <w:p w14:paraId="2C649EF7" w14:textId="77777777" w:rsidR="000B6BC9" w:rsidRDefault="000B6BC9" w:rsidP="00A77052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42A00977" w14:textId="2FDE2A15" w:rsidR="00806500" w:rsidRDefault="000B6BC9" w:rsidP="00A77052">
      <w:pPr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L’une comme l’autre ont nourri </w:t>
      </w:r>
      <w:r w:rsidR="008312EA">
        <w:rPr>
          <w:rFonts w:ascii="Arial" w:hAnsi="Arial" w:cs="Arial"/>
          <w:i/>
          <w:iCs/>
          <w:sz w:val="20"/>
          <w:szCs w:val="20"/>
        </w:rPr>
        <w:t>bien d</w:t>
      </w:r>
      <w:r>
        <w:rPr>
          <w:rFonts w:ascii="Arial" w:hAnsi="Arial" w:cs="Arial"/>
          <w:i/>
          <w:iCs/>
          <w:sz w:val="20"/>
          <w:szCs w:val="20"/>
        </w:rPr>
        <w:t xml:space="preserve">es récits d’aventure, </w:t>
      </w:r>
      <w:r w:rsidR="008312EA">
        <w:rPr>
          <w:rFonts w:ascii="Arial" w:hAnsi="Arial" w:cs="Arial"/>
          <w:i/>
          <w:iCs/>
          <w:sz w:val="20"/>
          <w:szCs w:val="20"/>
        </w:rPr>
        <w:t xml:space="preserve">de </w:t>
      </w:r>
      <w:r>
        <w:rPr>
          <w:rFonts w:ascii="Arial" w:hAnsi="Arial" w:cs="Arial"/>
          <w:i/>
          <w:iCs/>
          <w:sz w:val="20"/>
          <w:szCs w:val="20"/>
        </w:rPr>
        <w:t>mythes de l’exploration de l’inconnu</w:t>
      </w:r>
      <w:r w:rsidR="008312EA">
        <w:rPr>
          <w:rFonts w:ascii="Arial" w:hAnsi="Arial" w:cs="Arial"/>
          <w:i/>
          <w:iCs/>
          <w:sz w:val="20"/>
          <w:szCs w:val="20"/>
        </w:rPr>
        <w:t xml:space="preserve">, de nos imaginaires et de nos rêves collectifs. </w:t>
      </w:r>
      <w:r w:rsidR="008312EA" w:rsidRPr="00057889">
        <w:rPr>
          <w:rFonts w:ascii="Arial" w:hAnsi="Arial" w:cs="Arial"/>
          <w:i/>
          <w:iCs/>
          <w:sz w:val="20"/>
          <w:szCs w:val="20"/>
        </w:rPr>
        <w:t>L</w:t>
      </w:r>
      <w:r w:rsidR="008312EA">
        <w:rPr>
          <w:rFonts w:ascii="Arial" w:hAnsi="Arial" w:cs="Arial"/>
          <w:i/>
          <w:iCs/>
          <w:sz w:val="20"/>
          <w:szCs w:val="20"/>
        </w:rPr>
        <w:t xml:space="preserve">e voyage de </w:t>
      </w:r>
      <w:r w:rsidR="008312EA" w:rsidRPr="00057889">
        <w:rPr>
          <w:rFonts w:ascii="Arial" w:hAnsi="Arial" w:cs="Arial"/>
          <w:i/>
          <w:iCs/>
          <w:sz w:val="20"/>
          <w:szCs w:val="20"/>
        </w:rPr>
        <w:t>Magellan a été un déclencheur de la mondialisation terrestre, tandis que l</w:t>
      </w:r>
      <w:r w:rsidR="00313BFB">
        <w:rPr>
          <w:rFonts w:ascii="Arial" w:hAnsi="Arial" w:cs="Arial"/>
          <w:i/>
          <w:iCs/>
          <w:sz w:val="20"/>
          <w:szCs w:val="20"/>
        </w:rPr>
        <w:t xml:space="preserve">’exploration de </w:t>
      </w:r>
      <w:r w:rsidR="001022D3">
        <w:rPr>
          <w:rFonts w:ascii="Arial" w:hAnsi="Arial" w:cs="Arial"/>
          <w:i/>
          <w:iCs/>
          <w:sz w:val="20"/>
          <w:szCs w:val="20"/>
        </w:rPr>
        <w:t>l</w:t>
      </w:r>
      <w:r w:rsidR="008312EA" w:rsidRPr="00057889">
        <w:rPr>
          <w:rFonts w:ascii="Arial" w:hAnsi="Arial" w:cs="Arial"/>
          <w:i/>
          <w:iCs/>
          <w:sz w:val="20"/>
          <w:szCs w:val="20"/>
        </w:rPr>
        <w:t xml:space="preserve">a </w:t>
      </w:r>
      <w:r w:rsidR="00313BFB">
        <w:rPr>
          <w:rFonts w:ascii="Arial" w:hAnsi="Arial" w:cs="Arial"/>
          <w:i/>
          <w:iCs/>
          <w:sz w:val="20"/>
          <w:szCs w:val="20"/>
        </w:rPr>
        <w:t>l</w:t>
      </w:r>
      <w:r w:rsidR="008312EA" w:rsidRPr="00057889">
        <w:rPr>
          <w:rFonts w:ascii="Arial" w:hAnsi="Arial" w:cs="Arial"/>
          <w:i/>
          <w:iCs/>
          <w:sz w:val="20"/>
          <w:szCs w:val="20"/>
        </w:rPr>
        <w:t>une a été un symbole de la mondialisation cosmique. L</w:t>
      </w:r>
      <w:r w:rsidR="000B1280">
        <w:rPr>
          <w:rFonts w:ascii="Arial" w:hAnsi="Arial" w:cs="Arial"/>
          <w:i/>
          <w:iCs/>
          <w:sz w:val="20"/>
          <w:szCs w:val="20"/>
        </w:rPr>
        <w:t xml:space="preserve">e premier </w:t>
      </w:r>
      <w:r w:rsidR="008312EA" w:rsidRPr="00057889">
        <w:rPr>
          <w:rFonts w:ascii="Arial" w:hAnsi="Arial" w:cs="Arial"/>
          <w:i/>
          <w:iCs/>
          <w:sz w:val="20"/>
          <w:szCs w:val="20"/>
        </w:rPr>
        <w:t>a permis de relier les continents</w:t>
      </w:r>
      <w:r w:rsidR="000B1280">
        <w:rPr>
          <w:rFonts w:ascii="Arial" w:hAnsi="Arial" w:cs="Arial"/>
          <w:i/>
          <w:iCs/>
          <w:sz w:val="20"/>
          <w:szCs w:val="20"/>
        </w:rPr>
        <w:t xml:space="preserve"> et </w:t>
      </w:r>
      <w:r w:rsidR="008312EA" w:rsidRPr="00057889">
        <w:rPr>
          <w:rFonts w:ascii="Arial" w:hAnsi="Arial" w:cs="Arial"/>
          <w:i/>
          <w:iCs/>
          <w:sz w:val="20"/>
          <w:szCs w:val="20"/>
        </w:rPr>
        <w:t xml:space="preserve"> l</w:t>
      </w:r>
      <w:r w:rsidR="00337057">
        <w:rPr>
          <w:rFonts w:ascii="Arial" w:hAnsi="Arial" w:cs="Arial"/>
          <w:i/>
          <w:iCs/>
          <w:sz w:val="20"/>
          <w:szCs w:val="20"/>
        </w:rPr>
        <w:t xml:space="preserve">a seconde </w:t>
      </w:r>
      <w:r w:rsidR="008312EA" w:rsidRPr="00057889">
        <w:rPr>
          <w:rFonts w:ascii="Arial" w:hAnsi="Arial" w:cs="Arial"/>
          <w:i/>
          <w:iCs/>
          <w:sz w:val="20"/>
          <w:szCs w:val="20"/>
        </w:rPr>
        <w:t xml:space="preserve">d’imaginer les étoiles comme </w:t>
      </w:r>
      <w:r w:rsidR="005C77AF">
        <w:rPr>
          <w:rFonts w:ascii="Arial" w:hAnsi="Arial" w:cs="Arial"/>
          <w:i/>
          <w:iCs/>
          <w:sz w:val="20"/>
          <w:szCs w:val="20"/>
        </w:rPr>
        <w:t xml:space="preserve">une </w:t>
      </w:r>
      <w:r w:rsidR="008312EA" w:rsidRPr="00057889">
        <w:rPr>
          <w:rFonts w:ascii="Arial" w:hAnsi="Arial" w:cs="Arial"/>
          <w:i/>
          <w:iCs/>
          <w:sz w:val="20"/>
          <w:szCs w:val="20"/>
        </w:rPr>
        <w:t>p</w:t>
      </w:r>
      <w:r w:rsidR="00806500">
        <w:rPr>
          <w:rFonts w:ascii="Arial" w:hAnsi="Arial" w:cs="Arial"/>
          <w:i/>
          <w:iCs/>
          <w:sz w:val="20"/>
          <w:szCs w:val="20"/>
        </w:rPr>
        <w:t xml:space="preserve">rochaine  </w:t>
      </w:r>
      <w:r w:rsidR="008312EA" w:rsidRPr="00057889">
        <w:rPr>
          <w:rFonts w:ascii="Arial" w:hAnsi="Arial" w:cs="Arial"/>
          <w:i/>
          <w:iCs/>
          <w:sz w:val="20"/>
          <w:szCs w:val="20"/>
        </w:rPr>
        <w:t>étape</w:t>
      </w:r>
      <w:r w:rsidR="0015139E">
        <w:rPr>
          <w:rFonts w:ascii="Arial" w:hAnsi="Arial" w:cs="Arial"/>
          <w:i/>
          <w:iCs/>
          <w:sz w:val="20"/>
          <w:szCs w:val="20"/>
        </w:rPr>
        <w:t xml:space="preserve"> de notre évolution</w:t>
      </w:r>
      <w:r w:rsidR="00313BFB">
        <w:rPr>
          <w:rFonts w:ascii="Arial" w:hAnsi="Arial" w:cs="Arial"/>
          <w:i/>
          <w:iCs/>
          <w:sz w:val="20"/>
          <w:szCs w:val="20"/>
        </w:rPr>
        <w:t>.</w:t>
      </w:r>
      <w:r w:rsidR="008312EA" w:rsidRPr="00057889">
        <w:rPr>
          <w:rFonts w:ascii="Arial" w:hAnsi="Arial" w:cs="Arial"/>
          <w:i/>
          <w:iCs/>
          <w:sz w:val="20"/>
          <w:szCs w:val="20"/>
        </w:rPr>
        <w:t>. Tou</w:t>
      </w:r>
      <w:r w:rsidR="00864C68">
        <w:rPr>
          <w:rFonts w:ascii="Arial" w:hAnsi="Arial" w:cs="Arial"/>
          <w:i/>
          <w:iCs/>
          <w:sz w:val="20"/>
          <w:szCs w:val="20"/>
        </w:rPr>
        <w:t>s</w:t>
      </w:r>
      <w:r w:rsidR="000B1280">
        <w:rPr>
          <w:rFonts w:ascii="Arial" w:hAnsi="Arial" w:cs="Arial"/>
          <w:i/>
          <w:iCs/>
          <w:sz w:val="20"/>
          <w:szCs w:val="20"/>
        </w:rPr>
        <w:t xml:space="preserve"> les</w:t>
      </w:r>
      <w:r w:rsidR="00864C68">
        <w:rPr>
          <w:rFonts w:ascii="Arial" w:hAnsi="Arial" w:cs="Arial"/>
          <w:i/>
          <w:iCs/>
          <w:sz w:val="20"/>
          <w:szCs w:val="20"/>
        </w:rPr>
        <w:t xml:space="preserve"> </w:t>
      </w:r>
      <w:r w:rsidR="008312EA" w:rsidRPr="00057889">
        <w:rPr>
          <w:rFonts w:ascii="Arial" w:hAnsi="Arial" w:cs="Arial"/>
          <w:i/>
          <w:iCs/>
          <w:sz w:val="20"/>
          <w:szCs w:val="20"/>
        </w:rPr>
        <w:t xml:space="preserve"> deux ont </w:t>
      </w:r>
      <w:r w:rsidR="008312EA">
        <w:rPr>
          <w:rFonts w:ascii="Arial" w:hAnsi="Arial" w:cs="Arial"/>
          <w:i/>
          <w:iCs/>
          <w:sz w:val="20"/>
          <w:szCs w:val="20"/>
        </w:rPr>
        <w:t>redéfini</w:t>
      </w:r>
      <w:r w:rsidR="00864C68">
        <w:rPr>
          <w:rFonts w:ascii="Arial" w:hAnsi="Arial" w:cs="Arial"/>
          <w:i/>
          <w:iCs/>
          <w:sz w:val="20"/>
          <w:szCs w:val="20"/>
        </w:rPr>
        <w:t xml:space="preserve">  les limites de </w:t>
      </w:r>
      <w:r w:rsidR="008312EA">
        <w:rPr>
          <w:rFonts w:ascii="Arial" w:hAnsi="Arial" w:cs="Arial"/>
          <w:i/>
          <w:iCs/>
          <w:sz w:val="20"/>
          <w:szCs w:val="20"/>
        </w:rPr>
        <w:t xml:space="preserve"> ce que l’on croyait possible</w:t>
      </w:r>
      <w:r w:rsidR="00313BFB">
        <w:rPr>
          <w:rFonts w:ascii="Arial" w:hAnsi="Arial" w:cs="Arial"/>
          <w:i/>
          <w:iCs/>
          <w:sz w:val="20"/>
          <w:szCs w:val="20"/>
        </w:rPr>
        <w:t xml:space="preserve"> pour l’humanité</w:t>
      </w:r>
      <w:r w:rsidR="004E2588">
        <w:rPr>
          <w:rFonts w:ascii="Arial" w:hAnsi="Arial" w:cs="Arial"/>
          <w:i/>
          <w:iCs/>
          <w:sz w:val="20"/>
          <w:szCs w:val="20"/>
        </w:rPr>
        <w:t xml:space="preserve"> et à chaque fois, </w:t>
      </w:r>
      <w:r w:rsidR="005C77AF">
        <w:rPr>
          <w:rFonts w:ascii="Arial" w:hAnsi="Arial" w:cs="Arial"/>
          <w:i/>
          <w:iCs/>
          <w:sz w:val="20"/>
          <w:szCs w:val="20"/>
        </w:rPr>
        <w:t>une</w:t>
      </w:r>
      <w:r w:rsidR="008312EA">
        <w:rPr>
          <w:rFonts w:ascii="Arial" w:hAnsi="Arial" w:cs="Arial"/>
          <w:i/>
          <w:iCs/>
          <w:sz w:val="20"/>
          <w:szCs w:val="20"/>
        </w:rPr>
        <w:t xml:space="preserve"> frontière physique et mentale</w:t>
      </w:r>
      <w:r w:rsidR="005C77AF">
        <w:rPr>
          <w:rFonts w:ascii="Arial" w:hAnsi="Arial" w:cs="Arial"/>
          <w:i/>
          <w:iCs/>
          <w:sz w:val="20"/>
          <w:szCs w:val="20"/>
        </w:rPr>
        <w:t xml:space="preserve"> a été franchie</w:t>
      </w:r>
      <w:r w:rsidR="008312EA">
        <w:rPr>
          <w:rFonts w:ascii="Arial" w:hAnsi="Arial" w:cs="Arial"/>
          <w:i/>
          <w:iCs/>
          <w:sz w:val="20"/>
          <w:szCs w:val="20"/>
        </w:rPr>
        <w:t xml:space="preserve">. </w:t>
      </w:r>
      <w:r w:rsidR="00313BFB">
        <w:rPr>
          <w:rFonts w:ascii="Arial" w:hAnsi="Arial" w:cs="Arial"/>
          <w:i/>
          <w:iCs/>
          <w:sz w:val="20"/>
          <w:szCs w:val="20"/>
        </w:rPr>
        <w:t>P</w:t>
      </w:r>
      <w:r w:rsidR="008312EA">
        <w:rPr>
          <w:rFonts w:ascii="Arial" w:hAnsi="Arial" w:cs="Arial"/>
          <w:i/>
          <w:iCs/>
          <w:sz w:val="20"/>
          <w:szCs w:val="20"/>
        </w:rPr>
        <w:t>our prendre une métaphore sportive</w:t>
      </w:r>
      <w:r w:rsidR="00313BFB">
        <w:rPr>
          <w:rFonts w:ascii="Arial" w:hAnsi="Arial" w:cs="Arial"/>
          <w:i/>
          <w:iCs/>
          <w:sz w:val="20"/>
          <w:szCs w:val="20"/>
        </w:rPr>
        <w:t xml:space="preserve">, c’est comme si </w:t>
      </w:r>
      <w:r w:rsidR="008312EA">
        <w:rPr>
          <w:rFonts w:ascii="Arial" w:hAnsi="Arial" w:cs="Arial"/>
          <w:i/>
          <w:iCs/>
          <w:sz w:val="20"/>
          <w:szCs w:val="20"/>
        </w:rPr>
        <w:t>l’humanité</w:t>
      </w:r>
      <w:r w:rsidR="00806500">
        <w:rPr>
          <w:rFonts w:ascii="Arial" w:hAnsi="Arial" w:cs="Arial"/>
          <w:i/>
          <w:iCs/>
          <w:sz w:val="20"/>
          <w:szCs w:val="20"/>
        </w:rPr>
        <w:t xml:space="preserve"> </w:t>
      </w:r>
      <w:r w:rsidR="004E2588">
        <w:rPr>
          <w:rFonts w:ascii="Arial" w:hAnsi="Arial" w:cs="Arial"/>
          <w:i/>
          <w:iCs/>
          <w:sz w:val="20"/>
          <w:szCs w:val="20"/>
        </w:rPr>
        <w:t xml:space="preserve">toute </w:t>
      </w:r>
      <w:r w:rsidR="00806500">
        <w:rPr>
          <w:rFonts w:ascii="Arial" w:hAnsi="Arial" w:cs="Arial"/>
          <w:i/>
          <w:iCs/>
          <w:sz w:val="20"/>
          <w:szCs w:val="20"/>
        </w:rPr>
        <w:t xml:space="preserve">entière </w:t>
      </w:r>
      <w:r w:rsidR="008312EA">
        <w:rPr>
          <w:rFonts w:ascii="Arial" w:hAnsi="Arial" w:cs="Arial"/>
          <w:i/>
          <w:iCs/>
          <w:sz w:val="20"/>
          <w:szCs w:val="20"/>
        </w:rPr>
        <w:t xml:space="preserve">avait battu un record et </w:t>
      </w:r>
      <w:r w:rsidR="001022D3">
        <w:rPr>
          <w:rFonts w:ascii="Arial" w:hAnsi="Arial" w:cs="Arial"/>
          <w:i/>
          <w:iCs/>
          <w:sz w:val="20"/>
          <w:szCs w:val="20"/>
        </w:rPr>
        <w:t xml:space="preserve">franchi </w:t>
      </w:r>
      <w:r w:rsidR="00806500">
        <w:rPr>
          <w:rFonts w:ascii="Arial" w:hAnsi="Arial" w:cs="Arial"/>
          <w:i/>
          <w:iCs/>
          <w:sz w:val="20"/>
          <w:szCs w:val="20"/>
        </w:rPr>
        <w:t>définitivement un palier.</w:t>
      </w:r>
    </w:p>
    <w:p w14:paraId="7FF1532B" w14:textId="3F2C5E4C" w:rsidR="008312EA" w:rsidRDefault="00806500" w:rsidP="00AE31CB">
      <w:pPr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1EEFE5F6" w14:textId="5E8B81E7" w:rsidR="00834069" w:rsidRDefault="00A77052" w:rsidP="00834069">
      <w:pPr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C’est certain, </w:t>
      </w:r>
      <w:r w:rsidRPr="00313BFB">
        <w:rPr>
          <w:rFonts w:ascii="Arial" w:hAnsi="Arial" w:cs="Arial"/>
          <w:i/>
          <w:iCs/>
          <w:sz w:val="20"/>
          <w:szCs w:val="20"/>
        </w:rPr>
        <w:t>ce</w:t>
      </w:r>
      <w:r w:rsidR="00313BFB">
        <w:rPr>
          <w:rFonts w:ascii="Arial" w:hAnsi="Arial" w:cs="Arial"/>
          <w:i/>
          <w:iCs/>
          <w:sz w:val="20"/>
          <w:szCs w:val="20"/>
        </w:rPr>
        <w:t xml:space="preserve"> « Magellan » </w:t>
      </w:r>
      <w:r w:rsidRPr="00A77052">
        <w:rPr>
          <w:rFonts w:ascii="Arial" w:hAnsi="Arial" w:cs="Arial"/>
          <w:i/>
          <w:iCs/>
          <w:sz w:val="20"/>
          <w:szCs w:val="20"/>
        </w:rPr>
        <w:t> </w:t>
      </w:r>
      <w:r>
        <w:rPr>
          <w:rFonts w:ascii="Arial" w:hAnsi="Arial" w:cs="Arial"/>
          <w:i/>
          <w:iCs/>
          <w:sz w:val="20"/>
          <w:szCs w:val="20"/>
        </w:rPr>
        <w:t>a</w:t>
      </w:r>
      <w:r w:rsidR="008312EA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marqué </w:t>
      </w:r>
      <w:r w:rsidR="008312EA">
        <w:rPr>
          <w:rFonts w:ascii="Arial" w:hAnsi="Arial" w:cs="Arial"/>
          <w:i/>
          <w:iCs/>
          <w:sz w:val="20"/>
          <w:szCs w:val="20"/>
        </w:rPr>
        <w:t xml:space="preserve">de nombreuses </w:t>
      </w:r>
      <w:r>
        <w:rPr>
          <w:rFonts w:ascii="Arial" w:hAnsi="Arial" w:cs="Arial"/>
          <w:i/>
          <w:iCs/>
          <w:sz w:val="20"/>
          <w:szCs w:val="20"/>
        </w:rPr>
        <w:t>générations et</w:t>
      </w:r>
      <w:r w:rsidR="005C77AF">
        <w:rPr>
          <w:rFonts w:ascii="Arial" w:hAnsi="Arial" w:cs="Arial"/>
          <w:i/>
          <w:iCs/>
          <w:sz w:val="20"/>
          <w:szCs w:val="20"/>
        </w:rPr>
        <w:t xml:space="preserve"> son histoire </w:t>
      </w:r>
      <w:r w:rsidRPr="00A77052">
        <w:rPr>
          <w:rFonts w:ascii="Arial" w:hAnsi="Arial" w:cs="Arial"/>
          <w:i/>
          <w:iCs/>
          <w:sz w:val="20"/>
          <w:szCs w:val="20"/>
        </w:rPr>
        <w:t>continu</w:t>
      </w:r>
      <w:r>
        <w:rPr>
          <w:rFonts w:ascii="Arial" w:hAnsi="Arial" w:cs="Arial"/>
          <w:i/>
          <w:iCs/>
          <w:sz w:val="20"/>
          <w:szCs w:val="20"/>
        </w:rPr>
        <w:t>era</w:t>
      </w:r>
      <w:r w:rsidRPr="00A77052">
        <w:rPr>
          <w:rFonts w:ascii="Arial" w:hAnsi="Arial" w:cs="Arial"/>
          <w:i/>
          <w:iCs/>
          <w:sz w:val="20"/>
          <w:szCs w:val="20"/>
        </w:rPr>
        <w:t xml:space="preserve"> à </w:t>
      </w:r>
      <w:r>
        <w:rPr>
          <w:rFonts w:ascii="Arial" w:hAnsi="Arial" w:cs="Arial"/>
          <w:i/>
          <w:iCs/>
          <w:sz w:val="20"/>
          <w:szCs w:val="20"/>
        </w:rPr>
        <w:t xml:space="preserve">nous </w:t>
      </w:r>
      <w:r w:rsidRPr="00A77052">
        <w:rPr>
          <w:rFonts w:ascii="Arial" w:hAnsi="Arial" w:cs="Arial"/>
          <w:i/>
          <w:iCs/>
          <w:sz w:val="20"/>
          <w:szCs w:val="20"/>
        </w:rPr>
        <w:t xml:space="preserve">fasciner par </w:t>
      </w:r>
      <w:r w:rsidR="005C77AF">
        <w:rPr>
          <w:rFonts w:ascii="Arial" w:hAnsi="Arial" w:cs="Arial"/>
          <w:i/>
          <w:iCs/>
          <w:sz w:val="20"/>
          <w:szCs w:val="20"/>
        </w:rPr>
        <w:t xml:space="preserve">le récit de </w:t>
      </w:r>
      <w:r w:rsidRPr="00A77052">
        <w:rPr>
          <w:rFonts w:ascii="Arial" w:hAnsi="Arial" w:cs="Arial"/>
          <w:i/>
          <w:iCs/>
          <w:sz w:val="20"/>
          <w:szCs w:val="20"/>
        </w:rPr>
        <w:t xml:space="preserve">ses </w:t>
      </w:r>
      <w:r>
        <w:rPr>
          <w:rFonts w:ascii="Arial" w:hAnsi="Arial" w:cs="Arial"/>
          <w:i/>
          <w:iCs/>
          <w:sz w:val="20"/>
          <w:szCs w:val="20"/>
        </w:rPr>
        <w:t>exploits.</w:t>
      </w:r>
      <w:r w:rsidR="00834069">
        <w:rPr>
          <w:rFonts w:ascii="Arial" w:hAnsi="Arial" w:cs="Arial"/>
          <w:i/>
          <w:iCs/>
          <w:sz w:val="20"/>
          <w:szCs w:val="20"/>
        </w:rPr>
        <w:t xml:space="preserve">  Etes-vous prêts à partir </w:t>
      </w:r>
      <w:r w:rsidR="00313BFB">
        <w:rPr>
          <w:rFonts w:ascii="Arial" w:hAnsi="Arial" w:cs="Arial"/>
          <w:i/>
          <w:iCs/>
          <w:sz w:val="20"/>
          <w:szCs w:val="20"/>
        </w:rPr>
        <w:t xml:space="preserve">avec </w:t>
      </w:r>
      <w:r w:rsidR="002E4C73">
        <w:rPr>
          <w:rFonts w:ascii="Arial" w:hAnsi="Arial" w:cs="Arial"/>
          <w:i/>
          <w:iCs/>
          <w:sz w:val="20"/>
          <w:szCs w:val="20"/>
        </w:rPr>
        <w:t xml:space="preserve">Fernão de Magalhães et </w:t>
      </w:r>
      <w:r w:rsidR="00313BFB">
        <w:rPr>
          <w:rFonts w:ascii="Arial" w:hAnsi="Arial" w:cs="Arial"/>
          <w:i/>
          <w:iCs/>
          <w:sz w:val="20"/>
          <w:szCs w:val="20"/>
        </w:rPr>
        <w:t xml:space="preserve">Stefan Zweig  </w:t>
      </w:r>
      <w:r w:rsidR="00834069">
        <w:rPr>
          <w:rFonts w:ascii="Arial" w:hAnsi="Arial" w:cs="Arial"/>
          <w:i/>
          <w:iCs/>
          <w:sz w:val="20"/>
          <w:szCs w:val="20"/>
        </w:rPr>
        <w:t>pour cet incroyable to</w:t>
      </w:r>
      <w:r w:rsidR="00864C68">
        <w:rPr>
          <w:rFonts w:ascii="Arial" w:hAnsi="Arial" w:cs="Arial"/>
          <w:i/>
          <w:iCs/>
          <w:sz w:val="20"/>
          <w:szCs w:val="20"/>
        </w:rPr>
        <w:t>ur</w:t>
      </w:r>
      <w:r w:rsidR="00834069">
        <w:rPr>
          <w:rFonts w:ascii="Arial" w:hAnsi="Arial" w:cs="Arial"/>
          <w:i/>
          <w:iCs/>
          <w:sz w:val="20"/>
          <w:szCs w:val="20"/>
        </w:rPr>
        <w:t xml:space="preserve"> du monde</w:t>
      </w:r>
      <w:r w:rsidR="001022D3">
        <w:rPr>
          <w:rFonts w:ascii="Arial" w:hAnsi="Arial" w:cs="Arial"/>
          <w:i/>
          <w:iCs/>
          <w:sz w:val="20"/>
          <w:szCs w:val="20"/>
        </w:rPr>
        <w:t> </w:t>
      </w:r>
      <w:r w:rsidR="00864C68">
        <w:rPr>
          <w:rFonts w:ascii="Arial" w:hAnsi="Arial" w:cs="Arial"/>
          <w:i/>
          <w:iCs/>
          <w:sz w:val="20"/>
          <w:szCs w:val="20"/>
        </w:rPr>
        <w:t xml:space="preserve"> </w:t>
      </w:r>
      <w:r w:rsidR="001022D3">
        <w:rPr>
          <w:rFonts w:ascii="Arial" w:hAnsi="Arial" w:cs="Arial"/>
          <w:i/>
          <w:iCs/>
          <w:sz w:val="20"/>
          <w:szCs w:val="20"/>
        </w:rPr>
        <w:t>?</w:t>
      </w:r>
      <w:r w:rsidR="00834069">
        <w:rPr>
          <w:rFonts w:ascii="Arial" w:hAnsi="Arial" w:cs="Arial"/>
          <w:i/>
          <w:iCs/>
          <w:sz w:val="20"/>
          <w:szCs w:val="20"/>
        </w:rPr>
        <w:t xml:space="preserve"> 1095 jours d’exception entre août 1519 et septembre 1522, 237 membres d’équipage</w:t>
      </w:r>
      <w:r w:rsidR="0015139E">
        <w:rPr>
          <w:rFonts w:ascii="Arial" w:hAnsi="Arial" w:cs="Arial"/>
          <w:i/>
          <w:iCs/>
          <w:sz w:val="20"/>
          <w:szCs w:val="20"/>
        </w:rPr>
        <w:t xml:space="preserve"> et 5 navires au départ</w:t>
      </w:r>
      <w:r w:rsidR="00834069">
        <w:rPr>
          <w:rFonts w:ascii="Arial" w:hAnsi="Arial" w:cs="Arial"/>
          <w:i/>
          <w:iCs/>
          <w:sz w:val="20"/>
          <w:szCs w:val="20"/>
        </w:rPr>
        <w:t>, 18 survivants</w:t>
      </w:r>
      <w:r w:rsidR="0015139E">
        <w:rPr>
          <w:rFonts w:ascii="Arial" w:hAnsi="Arial" w:cs="Arial"/>
          <w:i/>
          <w:iCs/>
          <w:sz w:val="20"/>
          <w:szCs w:val="20"/>
        </w:rPr>
        <w:t xml:space="preserve"> et un seul </w:t>
      </w:r>
      <w:r w:rsidR="00313BFB">
        <w:rPr>
          <w:rFonts w:ascii="Arial" w:hAnsi="Arial" w:cs="Arial"/>
          <w:i/>
          <w:iCs/>
          <w:sz w:val="20"/>
          <w:szCs w:val="20"/>
        </w:rPr>
        <w:t>navire</w:t>
      </w:r>
      <w:r w:rsidR="0015139E">
        <w:rPr>
          <w:rFonts w:ascii="Arial" w:hAnsi="Arial" w:cs="Arial"/>
          <w:i/>
          <w:iCs/>
          <w:sz w:val="20"/>
          <w:szCs w:val="20"/>
        </w:rPr>
        <w:t xml:space="preserve"> à l’arrivée.</w:t>
      </w:r>
      <w:r w:rsidR="001022D3">
        <w:rPr>
          <w:rFonts w:ascii="Arial" w:hAnsi="Arial" w:cs="Arial"/>
          <w:i/>
          <w:iCs/>
          <w:sz w:val="20"/>
          <w:szCs w:val="20"/>
        </w:rPr>
        <w:t>!</w:t>
      </w:r>
      <w:r w:rsidR="00834069">
        <w:rPr>
          <w:rFonts w:ascii="Arial" w:hAnsi="Arial" w:cs="Arial"/>
          <w:i/>
          <w:iCs/>
          <w:sz w:val="20"/>
          <w:szCs w:val="20"/>
        </w:rPr>
        <w:t xml:space="preserve"> Ces </w:t>
      </w:r>
      <w:r w:rsidR="001022D3">
        <w:rPr>
          <w:rFonts w:ascii="Arial" w:hAnsi="Arial" w:cs="Arial"/>
          <w:i/>
          <w:iCs/>
          <w:sz w:val="20"/>
          <w:szCs w:val="20"/>
        </w:rPr>
        <w:t xml:space="preserve">quelques </w:t>
      </w:r>
      <w:r w:rsidR="00834069">
        <w:rPr>
          <w:rFonts w:ascii="Arial" w:hAnsi="Arial" w:cs="Arial"/>
          <w:i/>
          <w:iCs/>
          <w:sz w:val="20"/>
          <w:szCs w:val="20"/>
        </w:rPr>
        <w:lastRenderedPageBreak/>
        <w:t>chiffres</w:t>
      </w:r>
      <w:r w:rsidR="00313BFB">
        <w:rPr>
          <w:rFonts w:ascii="Arial" w:hAnsi="Arial" w:cs="Arial"/>
          <w:i/>
          <w:iCs/>
          <w:sz w:val="20"/>
          <w:szCs w:val="20"/>
        </w:rPr>
        <w:t xml:space="preserve">, </w:t>
      </w:r>
      <w:r w:rsidR="0015139E">
        <w:rPr>
          <w:rFonts w:ascii="Arial" w:hAnsi="Arial" w:cs="Arial"/>
          <w:i/>
          <w:iCs/>
          <w:sz w:val="20"/>
          <w:szCs w:val="20"/>
        </w:rPr>
        <w:t xml:space="preserve"> mettez</w:t>
      </w:r>
      <w:r w:rsidR="00806500">
        <w:rPr>
          <w:rFonts w:ascii="Arial" w:hAnsi="Arial" w:cs="Arial"/>
          <w:i/>
          <w:iCs/>
          <w:sz w:val="20"/>
          <w:szCs w:val="20"/>
        </w:rPr>
        <w:t>-</w:t>
      </w:r>
      <w:r w:rsidR="0015139E">
        <w:rPr>
          <w:rFonts w:ascii="Arial" w:hAnsi="Arial" w:cs="Arial"/>
          <w:i/>
          <w:iCs/>
          <w:sz w:val="20"/>
          <w:szCs w:val="20"/>
        </w:rPr>
        <w:t xml:space="preserve">les </w:t>
      </w:r>
      <w:r w:rsidR="00834069">
        <w:rPr>
          <w:rFonts w:ascii="Arial" w:hAnsi="Arial" w:cs="Arial"/>
          <w:i/>
          <w:iCs/>
          <w:sz w:val="20"/>
          <w:szCs w:val="20"/>
        </w:rPr>
        <w:t xml:space="preserve">en perspective avec les records </w:t>
      </w:r>
      <w:r w:rsidR="001022D3">
        <w:rPr>
          <w:rFonts w:ascii="Arial" w:hAnsi="Arial" w:cs="Arial"/>
          <w:i/>
          <w:iCs/>
          <w:sz w:val="20"/>
          <w:szCs w:val="20"/>
        </w:rPr>
        <w:t xml:space="preserve">actuels des </w:t>
      </w:r>
      <w:r w:rsidR="00834069">
        <w:rPr>
          <w:rFonts w:ascii="Arial" w:hAnsi="Arial" w:cs="Arial"/>
          <w:i/>
          <w:iCs/>
          <w:sz w:val="20"/>
          <w:szCs w:val="20"/>
        </w:rPr>
        <w:t xml:space="preserve">courses </w:t>
      </w:r>
      <w:r w:rsidR="001022D3">
        <w:rPr>
          <w:rFonts w:ascii="Arial" w:hAnsi="Arial" w:cs="Arial"/>
          <w:i/>
          <w:iCs/>
          <w:sz w:val="20"/>
          <w:szCs w:val="20"/>
        </w:rPr>
        <w:t xml:space="preserve">à la voile </w:t>
      </w:r>
      <w:r w:rsidR="00806500">
        <w:rPr>
          <w:rFonts w:ascii="Arial" w:hAnsi="Arial" w:cs="Arial"/>
          <w:i/>
          <w:iCs/>
          <w:sz w:val="20"/>
          <w:szCs w:val="20"/>
        </w:rPr>
        <w:t xml:space="preserve">en solitaire </w:t>
      </w:r>
      <w:r w:rsidR="00834069">
        <w:rPr>
          <w:rFonts w:ascii="Arial" w:hAnsi="Arial" w:cs="Arial"/>
          <w:i/>
          <w:iCs/>
          <w:sz w:val="20"/>
          <w:szCs w:val="20"/>
        </w:rPr>
        <w:t xml:space="preserve">autour du monde </w:t>
      </w:r>
      <w:r w:rsidR="001022D3">
        <w:rPr>
          <w:rFonts w:ascii="Arial" w:hAnsi="Arial" w:cs="Arial"/>
          <w:i/>
          <w:iCs/>
          <w:sz w:val="20"/>
          <w:szCs w:val="20"/>
        </w:rPr>
        <w:t>…</w:t>
      </w:r>
      <w:r w:rsidR="00313BFB">
        <w:rPr>
          <w:rFonts w:ascii="Arial" w:hAnsi="Arial" w:cs="Arial"/>
          <w:i/>
          <w:iCs/>
          <w:sz w:val="20"/>
          <w:szCs w:val="20"/>
        </w:rPr>
        <w:t xml:space="preserve"> </w:t>
      </w:r>
      <w:r w:rsidR="00834069">
        <w:rPr>
          <w:rFonts w:ascii="Arial" w:hAnsi="Arial" w:cs="Arial"/>
          <w:i/>
          <w:iCs/>
          <w:sz w:val="20"/>
          <w:szCs w:val="20"/>
        </w:rPr>
        <w:t xml:space="preserve">pour </w:t>
      </w:r>
      <w:r w:rsidR="00864C68">
        <w:rPr>
          <w:rFonts w:ascii="Arial" w:hAnsi="Arial" w:cs="Arial"/>
          <w:i/>
          <w:iCs/>
          <w:sz w:val="20"/>
          <w:szCs w:val="20"/>
        </w:rPr>
        <w:t xml:space="preserve">évaluer et même </w:t>
      </w:r>
      <w:r w:rsidR="00834069">
        <w:rPr>
          <w:rFonts w:ascii="Arial" w:hAnsi="Arial" w:cs="Arial"/>
          <w:i/>
          <w:iCs/>
          <w:sz w:val="20"/>
          <w:szCs w:val="20"/>
        </w:rPr>
        <w:t xml:space="preserve">mesurer le chemin </w:t>
      </w:r>
      <w:r w:rsidR="005C77AF">
        <w:rPr>
          <w:rFonts w:ascii="Arial" w:hAnsi="Arial" w:cs="Arial"/>
          <w:i/>
          <w:iCs/>
          <w:sz w:val="20"/>
          <w:szCs w:val="20"/>
        </w:rPr>
        <w:t xml:space="preserve">qui a été </w:t>
      </w:r>
      <w:r w:rsidR="00834069">
        <w:rPr>
          <w:rFonts w:ascii="Arial" w:hAnsi="Arial" w:cs="Arial"/>
          <w:i/>
          <w:iCs/>
          <w:sz w:val="20"/>
          <w:szCs w:val="20"/>
        </w:rPr>
        <w:t>parcouru</w:t>
      </w:r>
      <w:r w:rsidR="00864C68">
        <w:rPr>
          <w:rFonts w:ascii="Arial" w:hAnsi="Arial" w:cs="Arial"/>
          <w:i/>
          <w:iCs/>
          <w:sz w:val="20"/>
          <w:szCs w:val="20"/>
        </w:rPr>
        <w:t>.</w:t>
      </w:r>
    </w:p>
    <w:p w14:paraId="7455D120" w14:textId="77777777" w:rsidR="00834069" w:rsidRDefault="00834069" w:rsidP="0083406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513FF11E" w14:textId="77777777" w:rsidR="00AE02F5" w:rsidRDefault="00AE02F5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622AADF1" w14:textId="40E5EFF2" w:rsidR="00E6024A" w:rsidRPr="0055555D" w:rsidRDefault="00040DC0">
      <w:pPr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Etienne ROUAUX</w:t>
      </w:r>
      <w:r w:rsidR="00DB58C3">
        <w:rPr>
          <w:rFonts w:ascii="Arial" w:hAnsi="Arial" w:cs="Arial"/>
          <w:i/>
          <w:iCs/>
          <w:sz w:val="20"/>
          <w:szCs w:val="20"/>
        </w:rPr>
        <w:t xml:space="preserve"> </w:t>
      </w:r>
    </w:p>
    <w:sectPr w:rsidR="00E6024A" w:rsidRPr="005555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3EB"/>
    <w:multiLevelType w:val="multilevel"/>
    <w:tmpl w:val="91422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C0F35"/>
    <w:multiLevelType w:val="multilevel"/>
    <w:tmpl w:val="14F0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8C6FB9"/>
    <w:multiLevelType w:val="multilevel"/>
    <w:tmpl w:val="9384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652FCF"/>
    <w:multiLevelType w:val="multilevel"/>
    <w:tmpl w:val="93CC6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C506EF"/>
    <w:multiLevelType w:val="multilevel"/>
    <w:tmpl w:val="7610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344F21"/>
    <w:multiLevelType w:val="multilevel"/>
    <w:tmpl w:val="EDAEB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1153585">
    <w:abstractNumId w:val="4"/>
  </w:num>
  <w:num w:numId="2" w16cid:durableId="1223054193">
    <w:abstractNumId w:val="0"/>
  </w:num>
  <w:num w:numId="3" w16cid:durableId="1252398282">
    <w:abstractNumId w:val="1"/>
  </w:num>
  <w:num w:numId="4" w16cid:durableId="588782043">
    <w:abstractNumId w:val="2"/>
  </w:num>
  <w:num w:numId="5" w16cid:durableId="617689266">
    <w:abstractNumId w:val="3"/>
  </w:num>
  <w:num w:numId="6" w16cid:durableId="12963684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2F5"/>
    <w:rsid w:val="00002159"/>
    <w:rsid w:val="0000440E"/>
    <w:rsid w:val="00013868"/>
    <w:rsid w:val="00030514"/>
    <w:rsid w:val="00030986"/>
    <w:rsid w:val="00040DC0"/>
    <w:rsid w:val="0004636B"/>
    <w:rsid w:val="00057889"/>
    <w:rsid w:val="00070F5C"/>
    <w:rsid w:val="000803A9"/>
    <w:rsid w:val="000A1E60"/>
    <w:rsid w:val="000B1280"/>
    <w:rsid w:val="000B258D"/>
    <w:rsid w:val="000B6BC9"/>
    <w:rsid w:val="000C7EF3"/>
    <w:rsid w:val="000F488D"/>
    <w:rsid w:val="001022D3"/>
    <w:rsid w:val="001231CE"/>
    <w:rsid w:val="0013324A"/>
    <w:rsid w:val="00145C2F"/>
    <w:rsid w:val="0015139E"/>
    <w:rsid w:val="001667D6"/>
    <w:rsid w:val="00191AA3"/>
    <w:rsid w:val="00196E84"/>
    <w:rsid w:val="001A3E02"/>
    <w:rsid w:val="001F2EB1"/>
    <w:rsid w:val="002051B1"/>
    <w:rsid w:val="002206E3"/>
    <w:rsid w:val="00240213"/>
    <w:rsid w:val="00267616"/>
    <w:rsid w:val="002A5E71"/>
    <w:rsid w:val="002C638B"/>
    <w:rsid w:val="002D531F"/>
    <w:rsid w:val="002E4C73"/>
    <w:rsid w:val="0030506A"/>
    <w:rsid w:val="00313BFB"/>
    <w:rsid w:val="00316B72"/>
    <w:rsid w:val="00337057"/>
    <w:rsid w:val="00352FD8"/>
    <w:rsid w:val="003643D0"/>
    <w:rsid w:val="0036482B"/>
    <w:rsid w:val="00372875"/>
    <w:rsid w:val="00386256"/>
    <w:rsid w:val="0038698C"/>
    <w:rsid w:val="0039589D"/>
    <w:rsid w:val="00395A8E"/>
    <w:rsid w:val="003A0A0F"/>
    <w:rsid w:val="003B5085"/>
    <w:rsid w:val="00420A0E"/>
    <w:rsid w:val="0042446E"/>
    <w:rsid w:val="004267FA"/>
    <w:rsid w:val="00432CBD"/>
    <w:rsid w:val="00433C19"/>
    <w:rsid w:val="00455112"/>
    <w:rsid w:val="00455CA8"/>
    <w:rsid w:val="004705F4"/>
    <w:rsid w:val="004714B6"/>
    <w:rsid w:val="004810A2"/>
    <w:rsid w:val="00485D16"/>
    <w:rsid w:val="00493B22"/>
    <w:rsid w:val="004D170D"/>
    <w:rsid w:val="004D5477"/>
    <w:rsid w:val="004E194B"/>
    <w:rsid w:val="004E2588"/>
    <w:rsid w:val="00501D92"/>
    <w:rsid w:val="0050675C"/>
    <w:rsid w:val="00521B5F"/>
    <w:rsid w:val="0054467F"/>
    <w:rsid w:val="0055555D"/>
    <w:rsid w:val="005601D0"/>
    <w:rsid w:val="005676A3"/>
    <w:rsid w:val="00590E87"/>
    <w:rsid w:val="005A1C00"/>
    <w:rsid w:val="005C5CCD"/>
    <w:rsid w:val="005C77AF"/>
    <w:rsid w:val="005D01CF"/>
    <w:rsid w:val="005E6ECC"/>
    <w:rsid w:val="005F01B3"/>
    <w:rsid w:val="006011D4"/>
    <w:rsid w:val="006020FA"/>
    <w:rsid w:val="00613BCE"/>
    <w:rsid w:val="00625B99"/>
    <w:rsid w:val="0063471D"/>
    <w:rsid w:val="006363A3"/>
    <w:rsid w:val="00653841"/>
    <w:rsid w:val="0065584D"/>
    <w:rsid w:val="006770FB"/>
    <w:rsid w:val="006816DD"/>
    <w:rsid w:val="006924C5"/>
    <w:rsid w:val="006A76F3"/>
    <w:rsid w:val="006D4E39"/>
    <w:rsid w:val="006F7518"/>
    <w:rsid w:val="007123B9"/>
    <w:rsid w:val="007150F6"/>
    <w:rsid w:val="007509FB"/>
    <w:rsid w:val="00765B4B"/>
    <w:rsid w:val="007A75D7"/>
    <w:rsid w:val="007C6BF6"/>
    <w:rsid w:val="007C7C46"/>
    <w:rsid w:val="007D0235"/>
    <w:rsid w:val="00806500"/>
    <w:rsid w:val="00810C2D"/>
    <w:rsid w:val="00814377"/>
    <w:rsid w:val="008171BB"/>
    <w:rsid w:val="00825AC4"/>
    <w:rsid w:val="008302CD"/>
    <w:rsid w:val="008312EA"/>
    <w:rsid w:val="00833EC6"/>
    <w:rsid w:val="00834069"/>
    <w:rsid w:val="008430A3"/>
    <w:rsid w:val="00854A2B"/>
    <w:rsid w:val="00861090"/>
    <w:rsid w:val="00864C68"/>
    <w:rsid w:val="00875C2D"/>
    <w:rsid w:val="00884C30"/>
    <w:rsid w:val="008B1E60"/>
    <w:rsid w:val="008B279A"/>
    <w:rsid w:val="008B4C30"/>
    <w:rsid w:val="008D71D5"/>
    <w:rsid w:val="008E5EF1"/>
    <w:rsid w:val="008F3070"/>
    <w:rsid w:val="009169C1"/>
    <w:rsid w:val="0096367F"/>
    <w:rsid w:val="00983002"/>
    <w:rsid w:val="009B0234"/>
    <w:rsid w:val="009C4F33"/>
    <w:rsid w:val="00A25192"/>
    <w:rsid w:val="00A275DA"/>
    <w:rsid w:val="00A27CBE"/>
    <w:rsid w:val="00A3313C"/>
    <w:rsid w:val="00A33202"/>
    <w:rsid w:val="00A33573"/>
    <w:rsid w:val="00A52436"/>
    <w:rsid w:val="00A757C4"/>
    <w:rsid w:val="00A77052"/>
    <w:rsid w:val="00AC04D3"/>
    <w:rsid w:val="00AC2D0D"/>
    <w:rsid w:val="00AE02F5"/>
    <w:rsid w:val="00AE31CB"/>
    <w:rsid w:val="00AF2AA0"/>
    <w:rsid w:val="00B07C37"/>
    <w:rsid w:val="00B23B2B"/>
    <w:rsid w:val="00B57EE1"/>
    <w:rsid w:val="00B84162"/>
    <w:rsid w:val="00B92E86"/>
    <w:rsid w:val="00B94C2E"/>
    <w:rsid w:val="00BC3BA9"/>
    <w:rsid w:val="00BC5079"/>
    <w:rsid w:val="00BC65B9"/>
    <w:rsid w:val="00BD6553"/>
    <w:rsid w:val="00BE1005"/>
    <w:rsid w:val="00BF10CB"/>
    <w:rsid w:val="00BF53D7"/>
    <w:rsid w:val="00C03AF3"/>
    <w:rsid w:val="00C27DF4"/>
    <w:rsid w:val="00C6100B"/>
    <w:rsid w:val="00CC723C"/>
    <w:rsid w:val="00CD54E0"/>
    <w:rsid w:val="00CE6016"/>
    <w:rsid w:val="00D3083B"/>
    <w:rsid w:val="00D66EEB"/>
    <w:rsid w:val="00D72F77"/>
    <w:rsid w:val="00D922B5"/>
    <w:rsid w:val="00D9519F"/>
    <w:rsid w:val="00DB58C3"/>
    <w:rsid w:val="00DE26F9"/>
    <w:rsid w:val="00DE3456"/>
    <w:rsid w:val="00DE7598"/>
    <w:rsid w:val="00DF52F1"/>
    <w:rsid w:val="00E13743"/>
    <w:rsid w:val="00E34680"/>
    <w:rsid w:val="00E56DCF"/>
    <w:rsid w:val="00E6024A"/>
    <w:rsid w:val="00E94153"/>
    <w:rsid w:val="00E9541A"/>
    <w:rsid w:val="00EA0271"/>
    <w:rsid w:val="00EA03E4"/>
    <w:rsid w:val="00EB45A7"/>
    <w:rsid w:val="00EC5879"/>
    <w:rsid w:val="00EC7DDA"/>
    <w:rsid w:val="00ED0472"/>
    <w:rsid w:val="00EE3546"/>
    <w:rsid w:val="00EF5F8E"/>
    <w:rsid w:val="00F152C9"/>
    <w:rsid w:val="00F174D0"/>
    <w:rsid w:val="00F22669"/>
    <w:rsid w:val="00F23A63"/>
    <w:rsid w:val="00F264D3"/>
    <w:rsid w:val="00F527CD"/>
    <w:rsid w:val="00F62022"/>
    <w:rsid w:val="00FB59BE"/>
    <w:rsid w:val="00FB6031"/>
    <w:rsid w:val="00FD262A"/>
    <w:rsid w:val="00FE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E3FB4"/>
  <w15:chartTrackingRefBased/>
  <w15:docId w15:val="{3B907746-7FE1-4E7F-98AC-BC329B29B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2F5"/>
    <w:pPr>
      <w:spacing w:after="0" w:line="240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AE02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E02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E02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E02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E02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E02F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E02F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E02F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E02F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E02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E02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E02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E02F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E02F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E02F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E02F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E02F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E02F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E02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E0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E02F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E02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E02F5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E02F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E02F5"/>
    <w:pPr>
      <w:spacing w:after="160" w:line="278" w:lineRule="auto"/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E02F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02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E02F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E02F5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AE31C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31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3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Etienne ROUAUX</dc:creator>
  <cp:keywords/>
  <dc:description/>
  <cp:lastModifiedBy>Etienne ROUAUX</cp:lastModifiedBy>
  <cp:revision>69</cp:revision>
  <cp:lastPrinted>2025-09-03T14:05:00Z</cp:lastPrinted>
  <dcterms:created xsi:type="dcterms:W3CDTF">2025-08-31T09:40:00Z</dcterms:created>
  <dcterms:modified xsi:type="dcterms:W3CDTF">2025-09-03T15:00:00Z</dcterms:modified>
</cp:coreProperties>
</file>